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04AF" w:rsidRDefault="00E104AF" w:rsidP="00E104AF">
      <w:pPr>
        <w:spacing w:after="0"/>
        <w:rPr>
          <w:rFonts w:ascii="Times New Roman" w:hAnsi="Times New Roman" w:cs="Times New Roman"/>
          <w:b/>
          <w:sz w:val="24"/>
          <w:szCs w:val="24"/>
        </w:rPr>
      </w:pPr>
      <w:r w:rsidRPr="006E39F5">
        <w:rPr>
          <w:rFonts w:ascii="Times New Roman" w:hAnsi="Times New Roman" w:cs="Times New Roman"/>
          <w:b/>
          <w:sz w:val="24"/>
          <w:szCs w:val="24"/>
        </w:rPr>
        <w:t xml:space="preserve">ROMÂNIA JUDEŢUL SATU MARE </w:t>
      </w:r>
    </w:p>
    <w:p w:rsidR="00E104AF" w:rsidRDefault="00E104AF" w:rsidP="00E104AF">
      <w:pPr>
        <w:spacing w:after="0"/>
        <w:rPr>
          <w:rFonts w:ascii="Times New Roman" w:hAnsi="Times New Roman" w:cs="Times New Roman"/>
          <w:b/>
          <w:sz w:val="24"/>
          <w:szCs w:val="24"/>
        </w:rPr>
      </w:pPr>
      <w:r w:rsidRPr="006E39F5">
        <w:rPr>
          <w:rFonts w:ascii="Times New Roman" w:hAnsi="Times New Roman" w:cs="Times New Roman"/>
          <w:b/>
          <w:sz w:val="24"/>
          <w:szCs w:val="24"/>
        </w:rPr>
        <w:t xml:space="preserve">COMUNA DOROLȚ </w:t>
      </w:r>
    </w:p>
    <w:p w:rsidR="00E104AF" w:rsidRDefault="00E104AF" w:rsidP="00E104AF">
      <w:pPr>
        <w:spacing w:after="0"/>
        <w:rPr>
          <w:rFonts w:ascii="Times New Roman" w:hAnsi="Times New Roman" w:cs="Times New Roman"/>
          <w:b/>
          <w:sz w:val="24"/>
          <w:szCs w:val="24"/>
        </w:rPr>
      </w:pPr>
      <w:r w:rsidRPr="006E39F5">
        <w:rPr>
          <w:rFonts w:ascii="Times New Roman" w:hAnsi="Times New Roman" w:cs="Times New Roman"/>
          <w:b/>
          <w:sz w:val="24"/>
          <w:szCs w:val="24"/>
        </w:rPr>
        <w:t>CONSILIUL LOCAL AL</w:t>
      </w:r>
      <w:r w:rsidRPr="006E39F5">
        <w:rPr>
          <w:rFonts w:ascii="Times New Roman" w:hAnsi="Times New Roman" w:cs="Times New Roman"/>
          <w:sz w:val="24"/>
          <w:szCs w:val="24"/>
        </w:rPr>
        <w:t xml:space="preserve"> </w:t>
      </w:r>
      <w:r w:rsidRPr="006E39F5">
        <w:rPr>
          <w:rFonts w:ascii="Times New Roman" w:hAnsi="Times New Roman" w:cs="Times New Roman"/>
          <w:b/>
          <w:sz w:val="24"/>
          <w:szCs w:val="24"/>
        </w:rPr>
        <w:t>COMUNEI DOROLȚ</w:t>
      </w:r>
    </w:p>
    <w:p w:rsidR="00E104AF" w:rsidRPr="006E39F5" w:rsidRDefault="00E104AF" w:rsidP="00E104AF">
      <w:pPr>
        <w:spacing w:after="0"/>
        <w:rPr>
          <w:rFonts w:ascii="Times New Roman" w:hAnsi="Times New Roman" w:cs="Times New Roman"/>
          <w:b/>
          <w:sz w:val="24"/>
          <w:szCs w:val="24"/>
        </w:rPr>
      </w:pPr>
    </w:p>
    <w:p w:rsidR="00E104AF" w:rsidRPr="00BD4014" w:rsidRDefault="00E104AF" w:rsidP="00E104AF">
      <w:pPr>
        <w:spacing w:after="0"/>
        <w:jc w:val="center"/>
        <w:rPr>
          <w:rFonts w:ascii="Times New Roman" w:hAnsi="Times New Roman" w:cs="Times New Roman"/>
          <w:b/>
          <w:sz w:val="24"/>
          <w:szCs w:val="24"/>
        </w:rPr>
      </w:pPr>
      <w:r w:rsidRPr="006E39F5">
        <w:rPr>
          <w:rFonts w:ascii="Times New Roman" w:hAnsi="Times New Roman" w:cs="Times New Roman"/>
          <w:b/>
          <w:sz w:val="24"/>
          <w:szCs w:val="24"/>
        </w:rPr>
        <w:t>HOTĂRÂREA NR. 22 / 29.02.2023</w:t>
      </w:r>
    </w:p>
    <w:p w:rsidR="00E104AF" w:rsidRPr="00BD4014" w:rsidRDefault="00E104AF" w:rsidP="00E104AF">
      <w:pPr>
        <w:spacing w:after="0"/>
        <w:jc w:val="center"/>
        <w:rPr>
          <w:rFonts w:ascii="Times New Roman" w:eastAsia="MingLiU_HKSCS-ExtB" w:hAnsi="Times New Roman" w:cs="Times New Roman"/>
          <w:b/>
          <w:kern w:val="3"/>
          <w:sz w:val="26"/>
          <w:szCs w:val="26"/>
          <w:lang w:bidi="en-US"/>
        </w:rPr>
      </w:pPr>
      <w:r w:rsidRPr="00BD4014">
        <w:rPr>
          <w:rFonts w:ascii="Times New Roman" w:eastAsia="MingLiU_HKSCS-ExtB" w:hAnsi="Times New Roman" w:cs="Times New Roman"/>
          <w:b/>
          <w:kern w:val="3"/>
          <w:sz w:val="26"/>
          <w:szCs w:val="26"/>
          <w:lang w:bidi="en-US"/>
        </w:rPr>
        <w:t>cu privire la aprobarea  Serviciului public pentru gestionarea câinilor fără stăpân de pe raza com</w:t>
      </w:r>
      <w:r>
        <w:rPr>
          <w:rFonts w:ascii="Times New Roman" w:eastAsia="MingLiU_HKSCS-ExtB" w:hAnsi="Times New Roman" w:cs="Times New Roman"/>
          <w:b/>
          <w:kern w:val="3"/>
          <w:sz w:val="26"/>
          <w:szCs w:val="26"/>
          <w:lang w:bidi="en-US"/>
        </w:rPr>
        <w:t>unei Dorolț, județul Satu Mare.</w:t>
      </w:r>
    </w:p>
    <w:p w:rsidR="00E104AF" w:rsidRPr="00D60A0E" w:rsidRDefault="00E104AF" w:rsidP="00E104AF">
      <w:pPr>
        <w:spacing w:after="0" w:line="276" w:lineRule="auto"/>
        <w:jc w:val="both"/>
        <w:rPr>
          <w:rFonts w:ascii="Times New Roman" w:hAnsi="Times New Roman" w:cs="Times New Roman"/>
          <w:b/>
          <w:sz w:val="24"/>
          <w:szCs w:val="24"/>
        </w:rPr>
      </w:pPr>
      <w:r>
        <w:rPr>
          <w:rFonts w:ascii="Times New Roman" w:hAnsi="Times New Roman" w:cs="Times New Roman"/>
          <w:b/>
          <w:sz w:val="24"/>
          <w:szCs w:val="24"/>
        </w:rPr>
        <w:t xml:space="preserve"> </w:t>
      </w:r>
      <w:r w:rsidRPr="00D60A0E">
        <w:rPr>
          <w:rFonts w:ascii="Times New Roman" w:hAnsi="Times New Roman" w:cs="Times New Roman"/>
          <w:b/>
          <w:sz w:val="24"/>
          <w:szCs w:val="24"/>
        </w:rPr>
        <w:t xml:space="preserve"> </w:t>
      </w:r>
    </w:p>
    <w:p w:rsidR="00E104AF" w:rsidRPr="00D60A0E" w:rsidRDefault="00E104AF" w:rsidP="00E104AF">
      <w:pPr>
        <w:spacing w:after="0" w:line="276" w:lineRule="auto"/>
        <w:jc w:val="both"/>
        <w:rPr>
          <w:rFonts w:ascii="Times New Roman" w:eastAsia="MingLiU_HKSCS-ExtB" w:hAnsi="Times New Roman" w:cs="Times New Roman"/>
          <w:b/>
          <w:sz w:val="24"/>
          <w:szCs w:val="24"/>
          <w:lang w:val="en-US"/>
        </w:rPr>
      </w:pPr>
      <w:proofErr w:type="spellStart"/>
      <w:r w:rsidRPr="00D60A0E">
        <w:rPr>
          <w:rFonts w:ascii="Times New Roman" w:eastAsia="MingLiU_HKSCS-ExtB" w:hAnsi="Times New Roman" w:cs="Times New Roman"/>
          <w:sz w:val="24"/>
          <w:szCs w:val="24"/>
          <w:lang w:val="en-US"/>
        </w:rPr>
        <w:t>Consiliul</w:t>
      </w:r>
      <w:proofErr w:type="spellEnd"/>
      <w:r w:rsidRPr="00D60A0E">
        <w:rPr>
          <w:rFonts w:ascii="Times New Roman" w:eastAsia="MingLiU_HKSCS-ExtB" w:hAnsi="Times New Roman" w:cs="Times New Roman"/>
          <w:sz w:val="24"/>
          <w:szCs w:val="24"/>
          <w:lang w:val="en-US"/>
        </w:rPr>
        <w:t xml:space="preserve"> Local </w:t>
      </w:r>
      <w:proofErr w:type="spellStart"/>
      <w:r w:rsidRPr="00D60A0E">
        <w:rPr>
          <w:rFonts w:ascii="Times New Roman" w:eastAsia="MingLiU_HKSCS-ExtB" w:hAnsi="Times New Roman" w:cs="Times New Roman"/>
          <w:sz w:val="24"/>
          <w:szCs w:val="24"/>
          <w:lang w:val="en-US"/>
        </w:rPr>
        <w:t>Dorolţ</w:t>
      </w:r>
      <w:proofErr w:type="spellEnd"/>
      <w:r w:rsidRPr="00D60A0E">
        <w:rPr>
          <w:rFonts w:ascii="Times New Roman" w:eastAsia="MingLiU_HKSCS-ExtB" w:hAnsi="Times New Roman" w:cs="Times New Roman"/>
          <w:sz w:val="24"/>
          <w:szCs w:val="24"/>
          <w:lang w:val="en-US"/>
        </w:rPr>
        <w:t xml:space="preserve">, </w:t>
      </w:r>
      <w:proofErr w:type="spellStart"/>
      <w:r w:rsidRPr="00D60A0E">
        <w:rPr>
          <w:rFonts w:ascii="Times New Roman" w:eastAsia="MingLiU_HKSCS-ExtB" w:hAnsi="Times New Roman" w:cs="Times New Roman"/>
          <w:sz w:val="24"/>
          <w:szCs w:val="24"/>
          <w:lang w:val="en-US"/>
        </w:rPr>
        <w:t>întrunit</w:t>
      </w:r>
      <w:proofErr w:type="spellEnd"/>
      <w:r w:rsidRPr="00D60A0E">
        <w:rPr>
          <w:rFonts w:ascii="Times New Roman" w:eastAsia="MingLiU_HKSCS-ExtB" w:hAnsi="Times New Roman" w:cs="Times New Roman"/>
          <w:sz w:val="24"/>
          <w:szCs w:val="24"/>
          <w:lang w:val="en-US"/>
        </w:rPr>
        <w:t xml:space="preserve"> </w:t>
      </w:r>
      <w:proofErr w:type="spellStart"/>
      <w:r w:rsidRPr="00D60A0E">
        <w:rPr>
          <w:rFonts w:ascii="Times New Roman" w:eastAsia="MingLiU_HKSCS-ExtB" w:hAnsi="Times New Roman" w:cs="Times New Roman"/>
          <w:sz w:val="24"/>
          <w:szCs w:val="24"/>
          <w:lang w:val="en-US"/>
        </w:rPr>
        <w:t>în</w:t>
      </w:r>
      <w:proofErr w:type="spellEnd"/>
      <w:r w:rsidRPr="00D60A0E">
        <w:rPr>
          <w:rFonts w:ascii="Times New Roman" w:eastAsia="MingLiU_HKSCS-ExtB" w:hAnsi="Times New Roman" w:cs="Times New Roman"/>
          <w:sz w:val="24"/>
          <w:szCs w:val="24"/>
          <w:lang w:val="en-US"/>
        </w:rPr>
        <w:t xml:space="preserve"> </w:t>
      </w:r>
      <w:proofErr w:type="spellStart"/>
      <w:r w:rsidRPr="00D60A0E">
        <w:rPr>
          <w:rFonts w:ascii="Times New Roman" w:eastAsia="MingLiU_HKSCS-ExtB" w:hAnsi="Times New Roman" w:cs="Times New Roman"/>
          <w:sz w:val="24"/>
          <w:szCs w:val="24"/>
          <w:lang w:val="en-US"/>
        </w:rPr>
        <w:t>şedinţa</w:t>
      </w:r>
      <w:proofErr w:type="spellEnd"/>
      <w:r w:rsidRPr="00D60A0E">
        <w:rPr>
          <w:rFonts w:ascii="Times New Roman" w:eastAsia="MingLiU_HKSCS-ExtB" w:hAnsi="Times New Roman" w:cs="Times New Roman"/>
          <w:sz w:val="24"/>
          <w:szCs w:val="24"/>
          <w:lang w:val="en-US"/>
        </w:rPr>
        <w:t xml:space="preserve">   </w:t>
      </w:r>
      <w:proofErr w:type="spellStart"/>
      <w:proofErr w:type="gramStart"/>
      <w:r w:rsidRPr="00D60A0E">
        <w:rPr>
          <w:rFonts w:ascii="Times New Roman" w:eastAsia="MingLiU_HKSCS-ExtB" w:hAnsi="Times New Roman" w:cs="Times New Roman"/>
          <w:sz w:val="24"/>
          <w:szCs w:val="24"/>
          <w:lang w:val="en-US"/>
        </w:rPr>
        <w:t>ordinară</w:t>
      </w:r>
      <w:proofErr w:type="spellEnd"/>
      <w:r w:rsidRPr="00D60A0E">
        <w:rPr>
          <w:rFonts w:ascii="Times New Roman" w:eastAsia="MingLiU_HKSCS-ExtB" w:hAnsi="Times New Roman" w:cs="Times New Roman"/>
          <w:sz w:val="24"/>
          <w:szCs w:val="24"/>
          <w:lang w:val="en-US"/>
        </w:rPr>
        <w:t xml:space="preserve">  la</w:t>
      </w:r>
      <w:proofErr w:type="gramEnd"/>
      <w:r w:rsidRPr="00D60A0E">
        <w:rPr>
          <w:rFonts w:ascii="Times New Roman" w:eastAsia="MingLiU_HKSCS-ExtB" w:hAnsi="Times New Roman" w:cs="Times New Roman"/>
          <w:sz w:val="24"/>
          <w:szCs w:val="24"/>
          <w:lang w:val="en-US"/>
        </w:rPr>
        <w:t xml:space="preserve"> data de </w:t>
      </w:r>
      <w:r w:rsidRPr="00D60A0E">
        <w:rPr>
          <w:rFonts w:ascii="Times New Roman" w:eastAsia="MingLiU_HKSCS-ExtB" w:hAnsi="Times New Roman" w:cs="Times New Roman"/>
          <w:b/>
          <w:sz w:val="24"/>
          <w:szCs w:val="24"/>
          <w:lang w:val="en-US"/>
        </w:rPr>
        <w:t xml:space="preserve"> 29</w:t>
      </w:r>
      <w:r w:rsidRPr="00D60A0E">
        <w:rPr>
          <w:rFonts w:ascii="Times New Roman" w:eastAsia="MingLiU_HKSCS-ExtB" w:hAnsi="Times New Roman" w:cs="Times New Roman"/>
          <w:b/>
          <w:sz w:val="24"/>
          <w:szCs w:val="24"/>
        </w:rPr>
        <w:t>.02.2024</w:t>
      </w:r>
      <w:r w:rsidRPr="00D60A0E">
        <w:rPr>
          <w:rFonts w:ascii="Times New Roman" w:eastAsia="MingLiU_HKSCS-ExtB" w:hAnsi="Times New Roman" w:cs="Times New Roman"/>
          <w:b/>
          <w:sz w:val="24"/>
          <w:szCs w:val="24"/>
          <w:lang w:val="en-US"/>
        </w:rPr>
        <w:t>;</w:t>
      </w:r>
    </w:p>
    <w:p w:rsidR="00E104AF" w:rsidRPr="00D60A0E" w:rsidRDefault="00E104AF" w:rsidP="00E104AF">
      <w:pPr>
        <w:keepNext/>
        <w:widowControl w:val="0"/>
        <w:shd w:val="clear" w:color="auto" w:fill="FFFFFF"/>
        <w:tabs>
          <w:tab w:val="num" w:pos="-426"/>
        </w:tabs>
        <w:suppressAutoHyphens/>
        <w:autoSpaceDN w:val="0"/>
        <w:spacing w:after="0" w:line="276" w:lineRule="auto"/>
        <w:ind w:hanging="432"/>
        <w:jc w:val="both"/>
        <w:outlineLvl w:val="0"/>
        <w:rPr>
          <w:rFonts w:ascii="Times New Roman" w:eastAsia="MingLiU_HKSCS-ExtB" w:hAnsi="Times New Roman" w:cs="Times New Roman"/>
          <w:sz w:val="24"/>
          <w:szCs w:val="24"/>
          <w:lang w:val="en-US"/>
        </w:rPr>
      </w:pPr>
      <w:r w:rsidRPr="00D60A0E">
        <w:rPr>
          <w:rFonts w:ascii="Times New Roman" w:eastAsia="MingLiU_HKSCS-ExtB" w:hAnsi="Times New Roman" w:cs="Times New Roman"/>
          <w:sz w:val="24"/>
          <w:szCs w:val="24"/>
          <w:lang w:val="en-US"/>
        </w:rPr>
        <w:t xml:space="preserve">      </w:t>
      </w:r>
      <w:proofErr w:type="spellStart"/>
      <w:r w:rsidRPr="00D60A0E">
        <w:rPr>
          <w:rFonts w:ascii="Times New Roman" w:eastAsia="MingLiU_HKSCS-ExtB" w:hAnsi="Times New Roman" w:cs="Times New Roman"/>
          <w:sz w:val="24"/>
          <w:szCs w:val="24"/>
          <w:lang w:val="en-US"/>
        </w:rPr>
        <w:t>Având</w:t>
      </w:r>
      <w:proofErr w:type="spellEnd"/>
      <w:r w:rsidRPr="00D60A0E">
        <w:rPr>
          <w:rFonts w:ascii="Times New Roman" w:eastAsia="MingLiU_HKSCS-ExtB" w:hAnsi="Times New Roman" w:cs="Times New Roman"/>
          <w:sz w:val="24"/>
          <w:szCs w:val="24"/>
          <w:lang w:val="en-US"/>
        </w:rPr>
        <w:t xml:space="preserve"> </w:t>
      </w:r>
      <w:proofErr w:type="spellStart"/>
      <w:r w:rsidRPr="00D60A0E">
        <w:rPr>
          <w:rFonts w:ascii="Times New Roman" w:eastAsia="MingLiU_HKSCS-ExtB" w:hAnsi="Times New Roman" w:cs="Times New Roman"/>
          <w:sz w:val="24"/>
          <w:szCs w:val="24"/>
          <w:lang w:val="en-US"/>
        </w:rPr>
        <w:t>în</w:t>
      </w:r>
      <w:proofErr w:type="spellEnd"/>
      <w:r w:rsidRPr="00D60A0E">
        <w:rPr>
          <w:rFonts w:ascii="Times New Roman" w:eastAsia="MingLiU_HKSCS-ExtB" w:hAnsi="Times New Roman" w:cs="Times New Roman"/>
          <w:sz w:val="24"/>
          <w:szCs w:val="24"/>
          <w:lang w:val="en-US"/>
        </w:rPr>
        <w:t xml:space="preserve"> </w:t>
      </w:r>
      <w:proofErr w:type="spellStart"/>
      <w:proofErr w:type="gramStart"/>
      <w:r w:rsidRPr="00D60A0E">
        <w:rPr>
          <w:rFonts w:ascii="Times New Roman" w:eastAsia="MingLiU_HKSCS-ExtB" w:hAnsi="Times New Roman" w:cs="Times New Roman"/>
          <w:sz w:val="24"/>
          <w:szCs w:val="24"/>
          <w:lang w:val="en-US"/>
        </w:rPr>
        <w:t>vedere</w:t>
      </w:r>
      <w:proofErr w:type="spellEnd"/>
      <w:r w:rsidRPr="00D60A0E">
        <w:rPr>
          <w:rFonts w:ascii="Times New Roman" w:eastAsia="MingLiU_HKSCS-ExtB" w:hAnsi="Times New Roman" w:cs="Times New Roman"/>
          <w:sz w:val="24"/>
          <w:szCs w:val="24"/>
          <w:lang w:val="en-US"/>
        </w:rPr>
        <w:t xml:space="preserve">  </w:t>
      </w:r>
      <w:proofErr w:type="spellStart"/>
      <w:r w:rsidRPr="00D60A0E">
        <w:rPr>
          <w:rFonts w:ascii="Times New Roman" w:eastAsia="MingLiU_HKSCS-ExtB" w:hAnsi="Times New Roman" w:cs="Times New Roman"/>
          <w:sz w:val="24"/>
          <w:szCs w:val="24"/>
          <w:lang w:val="en-US"/>
        </w:rPr>
        <w:t>referatul</w:t>
      </w:r>
      <w:proofErr w:type="spellEnd"/>
      <w:proofErr w:type="gramEnd"/>
      <w:r w:rsidRPr="00D60A0E">
        <w:rPr>
          <w:rFonts w:ascii="Times New Roman" w:eastAsia="MingLiU_HKSCS-ExtB" w:hAnsi="Times New Roman" w:cs="Times New Roman"/>
          <w:sz w:val="24"/>
          <w:szCs w:val="24"/>
          <w:lang w:val="en-US"/>
        </w:rPr>
        <w:t xml:space="preserve"> de </w:t>
      </w:r>
      <w:proofErr w:type="spellStart"/>
      <w:r w:rsidRPr="00D60A0E">
        <w:rPr>
          <w:rFonts w:ascii="Times New Roman" w:eastAsia="MingLiU_HKSCS-ExtB" w:hAnsi="Times New Roman" w:cs="Times New Roman"/>
          <w:sz w:val="24"/>
          <w:szCs w:val="24"/>
          <w:lang w:val="en-US"/>
        </w:rPr>
        <w:t>aprobare</w:t>
      </w:r>
      <w:proofErr w:type="spellEnd"/>
      <w:r w:rsidRPr="00D60A0E">
        <w:rPr>
          <w:rFonts w:ascii="Times New Roman" w:eastAsia="MingLiU_HKSCS-ExtB" w:hAnsi="Times New Roman" w:cs="Times New Roman"/>
          <w:sz w:val="24"/>
          <w:szCs w:val="24"/>
          <w:lang w:val="en-US"/>
        </w:rPr>
        <w:t xml:space="preserve">, </w:t>
      </w:r>
      <w:proofErr w:type="spellStart"/>
      <w:r w:rsidRPr="00D60A0E">
        <w:rPr>
          <w:rFonts w:ascii="Times New Roman" w:eastAsia="MingLiU_HKSCS-ExtB" w:hAnsi="Times New Roman" w:cs="Times New Roman"/>
          <w:sz w:val="24"/>
          <w:szCs w:val="24"/>
          <w:lang w:val="en-US"/>
        </w:rPr>
        <w:t>raportul</w:t>
      </w:r>
      <w:proofErr w:type="spellEnd"/>
      <w:r w:rsidRPr="00D60A0E">
        <w:rPr>
          <w:rFonts w:ascii="Times New Roman" w:eastAsia="MingLiU_HKSCS-ExtB" w:hAnsi="Times New Roman" w:cs="Times New Roman"/>
          <w:sz w:val="24"/>
          <w:szCs w:val="24"/>
          <w:lang w:val="en-US"/>
        </w:rPr>
        <w:t xml:space="preserve"> </w:t>
      </w:r>
      <w:proofErr w:type="spellStart"/>
      <w:r w:rsidRPr="00D60A0E">
        <w:rPr>
          <w:rFonts w:ascii="Times New Roman" w:eastAsia="MingLiU_HKSCS-ExtB" w:hAnsi="Times New Roman" w:cs="Times New Roman"/>
          <w:sz w:val="24"/>
          <w:szCs w:val="24"/>
          <w:lang w:val="en-US"/>
        </w:rPr>
        <w:t>comisiei</w:t>
      </w:r>
      <w:proofErr w:type="spellEnd"/>
      <w:r w:rsidRPr="00D60A0E">
        <w:rPr>
          <w:rFonts w:ascii="Times New Roman" w:eastAsia="MingLiU_HKSCS-ExtB" w:hAnsi="Times New Roman" w:cs="Times New Roman"/>
          <w:sz w:val="24"/>
          <w:szCs w:val="24"/>
          <w:lang w:val="en-US"/>
        </w:rPr>
        <w:t xml:space="preserve"> de </w:t>
      </w:r>
      <w:proofErr w:type="spellStart"/>
      <w:r w:rsidRPr="00D60A0E">
        <w:rPr>
          <w:rFonts w:ascii="Times New Roman" w:eastAsia="MingLiU_HKSCS-ExtB" w:hAnsi="Times New Roman" w:cs="Times New Roman"/>
          <w:sz w:val="24"/>
          <w:szCs w:val="24"/>
          <w:lang w:val="en-US"/>
        </w:rPr>
        <w:t>specialitate</w:t>
      </w:r>
      <w:proofErr w:type="spellEnd"/>
      <w:r w:rsidRPr="00D60A0E">
        <w:rPr>
          <w:rFonts w:ascii="Times New Roman" w:eastAsia="MingLiU_HKSCS-ExtB" w:hAnsi="Times New Roman" w:cs="Times New Roman"/>
          <w:sz w:val="24"/>
          <w:szCs w:val="24"/>
          <w:lang w:val="en-US"/>
        </w:rPr>
        <w:t xml:space="preserve"> a </w:t>
      </w:r>
      <w:proofErr w:type="spellStart"/>
      <w:r w:rsidRPr="00D60A0E">
        <w:rPr>
          <w:rFonts w:ascii="Times New Roman" w:eastAsia="MingLiU_HKSCS-ExtB" w:hAnsi="Times New Roman" w:cs="Times New Roman"/>
          <w:sz w:val="24"/>
          <w:szCs w:val="24"/>
          <w:lang w:val="en-US"/>
        </w:rPr>
        <w:t>Consiliului</w:t>
      </w:r>
      <w:proofErr w:type="spellEnd"/>
      <w:r w:rsidRPr="00D60A0E">
        <w:rPr>
          <w:rFonts w:ascii="Times New Roman" w:eastAsia="MingLiU_HKSCS-ExtB" w:hAnsi="Times New Roman" w:cs="Times New Roman"/>
          <w:sz w:val="24"/>
          <w:szCs w:val="24"/>
          <w:lang w:val="en-US"/>
        </w:rPr>
        <w:t xml:space="preserve"> Local </w:t>
      </w:r>
      <w:proofErr w:type="spellStart"/>
      <w:r w:rsidRPr="00D60A0E">
        <w:rPr>
          <w:rFonts w:ascii="Times New Roman" w:eastAsia="MingLiU_HKSCS-ExtB" w:hAnsi="Times New Roman" w:cs="Times New Roman"/>
          <w:sz w:val="24"/>
          <w:szCs w:val="24"/>
          <w:lang w:val="en-US"/>
        </w:rPr>
        <w:t>Dorolţ</w:t>
      </w:r>
      <w:proofErr w:type="spellEnd"/>
      <w:r w:rsidRPr="00D60A0E">
        <w:rPr>
          <w:rFonts w:ascii="Times New Roman" w:eastAsia="MingLiU_HKSCS-ExtB" w:hAnsi="Times New Roman" w:cs="Times New Roman"/>
          <w:sz w:val="24"/>
          <w:szCs w:val="24"/>
          <w:lang w:val="en-US"/>
        </w:rPr>
        <w:t xml:space="preserve"> din </w:t>
      </w:r>
      <w:proofErr w:type="spellStart"/>
      <w:r w:rsidRPr="00D60A0E">
        <w:rPr>
          <w:rFonts w:ascii="Times New Roman" w:eastAsia="MingLiU_HKSCS-ExtB" w:hAnsi="Times New Roman" w:cs="Times New Roman"/>
          <w:sz w:val="24"/>
          <w:szCs w:val="24"/>
          <w:lang w:val="en-US"/>
        </w:rPr>
        <w:t>domeniul</w:t>
      </w:r>
      <w:proofErr w:type="spellEnd"/>
      <w:r w:rsidRPr="00D60A0E">
        <w:rPr>
          <w:rFonts w:ascii="Times New Roman" w:eastAsia="MingLiU_HKSCS-ExtB" w:hAnsi="Times New Roman" w:cs="Times New Roman"/>
          <w:sz w:val="24"/>
          <w:szCs w:val="24"/>
          <w:lang w:val="en-US"/>
        </w:rPr>
        <w:t xml:space="preserve"> : </w:t>
      </w:r>
      <w:proofErr w:type="spellStart"/>
      <w:r w:rsidRPr="00D60A0E">
        <w:rPr>
          <w:rFonts w:ascii="Times New Roman" w:eastAsia="MingLiU_HKSCS-ExtB" w:hAnsi="Times New Roman" w:cs="Times New Roman"/>
          <w:sz w:val="24"/>
          <w:szCs w:val="24"/>
          <w:lang w:val="en-US"/>
        </w:rPr>
        <w:t>economico</w:t>
      </w:r>
      <w:proofErr w:type="spellEnd"/>
      <w:r w:rsidRPr="00D60A0E">
        <w:rPr>
          <w:rFonts w:ascii="Times New Roman" w:eastAsia="MingLiU_HKSCS-ExtB" w:hAnsi="Times New Roman" w:cs="Times New Roman"/>
          <w:sz w:val="24"/>
          <w:szCs w:val="24"/>
          <w:lang w:val="en-US"/>
        </w:rPr>
        <w:t xml:space="preserve"> - </w:t>
      </w:r>
      <w:proofErr w:type="spellStart"/>
      <w:r w:rsidRPr="00D60A0E">
        <w:rPr>
          <w:rFonts w:ascii="Times New Roman" w:eastAsia="MingLiU_HKSCS-ExtB" w:hAnsi="Times New Roman" w:cs="Times New Roman"/>
          <w:sz w:val="24"/>
          <w:szCs w:val="24"/>
          <w:lang w:val="en-US"/>
        </w:rPr>
        <w:t>financiar</w:t>
      </w:r>
      <w:proofErr w:type="spellEnd"/>
      <w:r w:rsidRPr="00D60A0E">
        <w:rPr>
          <w:rFonts w:ascii="Times New Roman" w:eastAsia="MingLiU_HKSCS-ExtB" w:hAnsi="Times New Roman" w:cs="Times New Roman"/>
          <w:sz w:val="24"/>
          <w:szCs w:val="24"/>
          <w:lang w:val="en-US"/>
        </w:rPr>
        <w:t xml:space="preserve"> , social - cultural, </w:t>
      </w:r>
      <w:proofErr w:type="spellStart"/>
      <w:r w:rsidRPr="00D60A0E">
        <w:rPr>
          <w:rFonts w:ascii="Times New Roman" w:eastAsia="MingLiU_HKSCS-ExtB" w:hAnsi="Times New Roman" w:cs="Times New Roman"/>
          <w:sz w:val="24"/>
          <w:szCs w:val="24"/>
          <w:lang w:val="en-US"/>
        </w:rPr>
        <w:t>culte</w:t>
      </w:r>
      <w:proofErr w:type="spellEnd"/>
      <w:r w:rsidRPr="00D60A0E">
        <w:rPr>
          <w:rFonts w:ascii="Times New Roman" w:eastAsia="MingLiU_HKSCS-ExtB" w:hAnsi="Times New Roman" w:cs="Times New Roman"/>
          <w:sz w:val="24"/>
          <w:szCs w:val="24"/>
          <w:lang w:val="en-US"/>
        </w:rPr>
        <w:t xml:space="preserve">, </w:t>
      </w:r>
      <w:proofErr w:type="spellStart"/>
      <w:r w:rsidRPr="00D60A0E">
        <w:rPr>
          <w:rFonts w:ascii="Times New Roman" w:eastAsia="MingLiU_HKSCS-ExtB" w:hAnsi="Times New Roman" w:cs="Times New Roman"/>
          <w:sz w:val="24"/>
          <w:szCs w:val="24"/>
          <w:lang w:val="en-US"/>
        </w:rPr>
        <w:t>invăţământ</w:t>
      </w:r>
      <w:proofErr w:type="spellEnd"/>
      <w:r w:rsidRPr="00D60A0E">
        <w:rPr>
          <w:rFonts w:ascii="Times New Roman" w:eastAsia="MingLiU_HKSCS-ExtB" w:hAnsi="Times New Roman" w:cs="Times New Roman"/>
          <w:sz w:val="24"/>
          <w:szCs w:val="24"/>
          <w:lang w:val="en-US"/>
        </w:rPr>
        <w:t xml:space="preserve"> , </w:t>
      </w:r>
      <w:proofErr w:type="spellStart"/>
      <w:r w:rsidRPr="00D60A0E">
        <w:rPr>
          <w:rFonts w:ascii="Times New Roman" w:eastAsia="MingLiU_HKSCS-ExtB" w:hAnsi="Times New Roman" w:cs="Times New Roman"/>
          <w:sz w:val="24"/>
          <w:szCs w:val="24"/>
          <w:lang w:val="en-US"/>
        </w:rPr>
        <w:t>sănătate</w:t>
      </w:r>
      <w:proofErr w:type="spellEnd"/>
      <w:r w:rsidRPr="00D60A0E">
        <w:rPr>
          <w:rFonts w:ascii="Times New Roman" w:eastAsia="MingLiU_HKSCS-ExtB" w:hAnsi="Times New Roman" w:cs="Times New Roman"/>
          <w:sz w:val="24"/>
          <w:szCs w:val="24"/>
          <w:lang w:val="en-US"/>
        </w:rPr>
        <w:t xml:space="preserve"> </w:t>
      </w:r>
      <w:proofErr w:type="spellStart"/>
      <w:r w:rsidRPr="00D60A0E">
        <w:rPr>
          <w:rFonts w:ascii="Times New Roman" w:eastAsia="MingLiU_HKSCS-ExtB" w:hAnsi="Times New Roman" w:cs="Times New Roman"/>
          <w:sz w:val="24"/>
          <w:szCs w:val="24"/>
          <w:lang w:val="en-US"/>
        </w:rPr>
        <w:t>şi</w:t>
      </w:r>
      <w:proofErr w:type="spellEnd"/>
    </w:p>
    <w:p w:rsidR="00E104AF" w:rsidRPr="00EF5BE1" w:rsidRDefault="00E104AF" w:rsidP="00E104AF">
      <w:pPr>
        <w:keepNext/>
        <w:widowControl w:val="0"/>
        <w:shd w:val="clear" w:color="auto" w:fill="FFFFFF"/>
        <w:tabs>
          <w:tab w:val="num" w:pos="-426"/>
        </w:tabs>
        <w:suppressAutoHyphens/>
        <w:autoSpaceDN w:val="0"/>
        <w:spacing w:after="0" w:line="276" w:lineRule="auto"/>
        <w:ind w:hanging="432"/>
        <w:jc w:val="both"/>
        <w:outlineLvl w:val="0"/>
        <w:rPr>
          <w:rFonts w:ascii="Times New Roman" w:eastAsiaTheme="minorEastAsia" w:hAnsi="Times New Roman" w:cs="Times New Roman"/>
          <w:sz w:val="24"/>
          <w:szCs w:val="24"/>
        </w:rPr>
      </w:pPr>
      <w:r w:rsidRPr="00D60A0E">
        <w:rPr>
          <w:rFonts w:ascii="Times New Roman" w:eastAsia="MingLiU_HKSCS-ExtB" w:hAnsi="Times New Roman" w:cs="Times New Roman"/>
          <w:sz w:val="24"/>
          <w:szCs w:val="24"/>
          <w:lang w:val="en-US"/>
        </w:rPr>
        <w:t xml:space="preserve">       </w:t>
      </w:r>
      <w:proofErr w:type="spellStart"/>
      <w:r w:rsidRPr="00D60A0E">
        <w:rPr>
          <w:rFonts w:ascii="Times New Roman" w:eastAsia="MingLiU_HKSCS-ExtB" w:hAnsi="Times New Roman" w:cs="Times New Roman"/>
          <w:sz w:val="24"/>
          <w:szCs w:val="24"/>
          <w:lang w:val="en-US"/>
        </w:rPr>
        <w:t>familie</w:t>
      </w:r>
      <w:proofErr w:type="spellEnd"/>
      <w:r w:rsidRPr="00D60A0E">
        <w:rPr>
          <w:rFonts w:ascii="Times New Roman" w:eastAsia="MingLiU_HKSCS-ExtB" w:hAnsi="Times New Roman" w:cs="Times New Roman"/>
          <w:sz w:val="24"/>
          <w:szCs w:val="24"/>
          <w:lang w:val="en-US"/>
        </w:rPr>
        <w:t xml:space="preserve">, </w:t>
      </w:r>
      <w:proofErr w:type="spellStart"/>
      <w:r w:rsidRPr="00D60A0E">
        <w:rPr>
          <w:rFonts w:ascii="Times New Roman" w:eastAsia="MingLiU_HKSCS-ExtB" w:hAnsi="Times New Roman" w:cs="Times New Roman"/>
          <w:sz w:val="24"/>
          <w:szCs w:val="24"/>
          <w:lang w:val="en-US"/>
        </w:rPr>
        <w:t>juridică</w:t>
      </w:r>
      <w:proofErr w:type="spellEnd"/>
      <w:r w:rsidRPr="00D60A0E">
        <w:rPr>
          <w:rFonts w:ascii="Times New Roman" w:eastAsia="MingLiU_HKSCS-ExtB" w:hAnsi="Times New Roman" w:cs="Times New Roman"/>
          <w:sz w:val="24"/>
          <w:szCs w:val="24"/>
          <w:lang w:val="en-US"/>
        </w:rPr>
        <w:t xml:space="preserve"> </w:t>
      </w:r>
      <w:proofErr w:type="spellStart"/>
      <w:r w:rsidRPr="00D60A0E">
        <w:rPr>
          <w:rFonts w:ascii="Times New Roman" w:eastAsia="MingLiU_HKSCS-ExtB" w:hAnsi="Times New Roman" w:cs="Times New Roman"/>
          <w:sz w:val="24"/>
          <w:szCs w:val="24"/>
          <w:lang w:val="en-US"/>
        </w:rPr>
        <w:t>şi</w:t>
      </w:r>
      <w:proofErr w:type="spellEnd"/>
      <w:r w:rsidRPr="00D60A0E">
        <w:rPr>
          <w:rFonts w:ascii="Times New Roman" w:eastAsia="MingLiU_HKSCS-ExtB" w:hAnsi="Times New Roman" w:cs="Times New Roman"/>
          <w:sz w:val="24"/>
          <w:szCs w:val="24"/>
          <w:lang w:val="en-US"/>
        </w:rPr>
        <w:t xml:space="preserve"> </w:t>
      </w:r>
      <w:proofErr w:type="spellStart"/>
      <w:r w:rsidRPr="00D60A0E">
        <w:rPr>
          <w:rFonts w:ascii="Times New Roman" w:eastAsia="MingLiU_HKSCS-ExtB" w:hAnsi="Times New Roman" w:cs="Times New Roman"/>
          <w:sz w:val="24"/>
          <w:szCs w:val="24"/>
          <w:lang w:val="en-US"/>
        </w:rPr>
        <w:t>disciplină</w:t>
      </w:r>
      <w:proofErr w:type="spellEnd"/>
      <w:r w:rsidRPr="00D60A0E">
        <w:rPr>
          <w:rFonts w:ascii="Times New Roman" w:eastAsia="MingLiU_HKSCS-ExtB" w:hAnsi="Times New Roman" w:cs="Times New Roman"/>
          <w:sz w:val="24"/>
          <w:szCs w:val="24"/>
          <w:lang w:val="en-US"/>
        </w:rPr>
        <w:t xml:space="preserve"> , </w:t>
      </w:r>
      <w:proofErr w:type="spellStart"/>
      <w:r w:rsidRPr="00D60A0E">
        <w:rPr>
          <w:rFonts w:ascii="Times New Roman" w:eastAsia="MingLiU_HKSCS-ExtB" w:hAnsi="Times New Roman" w:cs="Times New Roman"/>
          <w:sz w:val="24"/>
          <w:szCs w:val="24"/>
          <w:lang w:val="en-US"/>
        </w:rPr>
        <w:t>precum</w:t>
      </w:r>
      <w:proofErr w:type="spellEnd"/>
      <w:r w:rsidRPr="00D60A0E">
        <w:rPr>
          <w:rFonts w:ascii="Times New Roman" w:eastAsia="MingLiU_HKSCS-ExtB" w:hAnsi="Times New Roman" w:cs="Times New Roman"/>
          <w:sz w:val="24"/>
          <w:szCs w:val="24"/>
          <w:lang w:val="en-US"/>
        </w:rPr>
        <w:t xml:space="preserve"> </w:t>
      </w:r>
      <w:proofErr w:type="spellStart"/>
      <w:r w:rsidRPr="00D60A0E">
        <w:rPr>
          <w:rFonts w:ascii="Times New Roman" w:eastAsia="MingLiU_HKSCS-ExtB" w:hAnsi="Times New Roman" w:cs="Times New Roman"/>
          <w:sz w:val="24"/>
          <w:szCs w:val="24"/>
          <w:lang w:val="en-US"/>
        </w:rPr>
        <w:t>şi</w:t>
      </w:r>
      <w:proofErr w:type="spellEnd"/>
      <w:r w:rsidRPr="00D60A0E">
        <w:rPr>
          <w:rFonts w:ascii="Times New Roman" w:eastAsia="MingLiU_HKSCS-ExtB" w:hAnsi="Times New Roman" w:cs="Times New Roman"/>
          <w:sz w:val="24"/>
          <w:szCs w:val="24"/>
          <w:lang w:val="en-US"/>
        </w:rPr>
        <w:t xml:space="preserve"> </w:t>
      </w:r>
      <w:proofErr w:type="spellStart"/>
      <w:r w:rsidRPr="00D60A0E">
        <w:rPr>
          <w:rFonts w:ascii="Times New Roman" w:eastAsia="MingLiU_HKSCS-ExtB" w:hAnsi="Times New Roman" w:cs="Times New Roman"/>
          <w:sz w:val="24"/>
          <w:szCs w:val="24"/>
          <w:lang w:val="en-US"/>
        </w:rPr>
        <w:t>raportul</w:t>
      </w:r>
      <w:proofErr w:type="spellEnd"/>
      <w:r w:rsidRPr="00D60A0E">
        <w:rPr>
          <w:rFonts w:ascii="Times New Roman" w:eastAsia="MingLiU_HKSCS-ExtB" w:hAnsi="Times New Roman" w:cs="Times New Roman"/>
          <w:sz w:val="24"/>
          <w:szCs w:val="24"/>
          <w:lang w:val="en-US"/>
        </w:rPr>
        <w:t xml:space="preserve"> </w:t>
      </w:r>
      <w:proofErr w:type="spellStart"/>
      <w:r w:rsidRPr="00D60A0E">
        <w:rPr>
          <w:rFonts w:ascii="Times New Roman" w:eastAsia="MingLiU_HKSCS-ExtB" w:hAnsi="Times New Roman" w:cs="Times New Roman"/>
          <w:sz w:val="24"/>
          <w:szCs w:val="24"/>
          <w:lang w:val="en-US"/>
        </w:rPr>
        <w:t>compartimentului</w:t>
      </w:r>
      <w:proofErr w:type="spellEnd"/>
      <w:r w:rsidRPr="00D60A0E">
        <w:rPr>
          <w:rFonts w:ascii="Times New Roman" w:eastAsia="MingLiU_HKSCS-ExtB" w:hAnsi="Times New Roman" w:cs="Times New Roman"/>
          <w:sz w:val="24"/>
          <w:szCs w:val="24"/>
          <w:lang w:val="en-US"/>
        </w:rPr>
        <w:t xml:space="preserve"> de resort din </w:t>
      </w:r>
      <w:proofErr w:type="spellStart"/>
      <w:r w:rsidRPr="00D60A0E">
        <w:rPr>
          <w:rFonts w:ascii="Times New Roman" w:eastAsia="MingLiU_HKSCS-ExtB" w:hAnsi="Times New Roman" w:cs="Times New Roman"/>
          <w:sz w:val="24"/>
          <w:szCs w:val="24"/>
          <w:lang w:val="en-US"/>
        </w:rPr>
        <w:t>aparatul</w:t>
      </w:r>
      <w:proofErr w:type="spellEnd"/>
      <w:r w:rsidRPr="00D60A0E">
        <w:rPr>
          <w:rFonts w:ascii="Times New Roman" w:eastAsia="MingLiU_HKSCS-ExtB" w:hAnsi="Times New Roman" w:cs="Times New Roman"/>
          <w:sz w:val="24"/>
          <w:szCs w:val="24"/>
          <w:lang w:val="en-US"/>
        </w:rPr>
        <w:t xml:space="preserve"> </w:t>
      </w:r>
      <w:proofErr w:type="spellStart"/>
      <w:r w:rsidRPr="00D60A0E">
        <w:rPr>
          <w:rFonts w:ascii="Times New Roman" w:eastAsia="MingLiU_HKSCS-ExtB" w:hAnsi="Times New Roman" w:cs="Times New Roman"/>
          <w:sz w:val="24"/>
          <w:szCs w:val="24"/>
          <w:lang w:val="en-US"/>
        </w:rPr>
        <w:t>propriu</w:t>
      </w:r>
      <w:proofErr w:type="spellEnd"/>
      <w:r w:rsidRPr="00D60A0E">
        <w:rPr>
          <w:rFonts w:ascii="Times New Roman" w:eastAsia="MingLiU_HKSCS-ExtB" w:hAnsi="Times New Roman" w:cs="Times New Roman"/>
          <w:sz w:val="24"/>
          <w:szCs w:val="24"/>
          <w:lang w:val="en-US"/>
        </w:rPr>
        <w:t xml:space="preserve"> al </w:t>
      </w:r>
      <w:proofErr w:type="spellStart"/>
      <w:r w:rsidRPr="00D60A0E">
        <w:rPr>
          <w:rFonts w:ascii="Times New Roman" w:eastAsia="MingLiU_HKSCS-ExtB" w:hAnsi="Times New Roman" w:cs="Times New Roman"/>
          <w:sz w:val="24"/>
          <w:szCs w:val="24"/>
          <w:lang w:val="en-US"/>
        </w:rPr>
        <w:t>Primăriei</w:t>
      </w:r>
      <w:proofErr w:type="spellEnd"/>
      <w:r w:rsidRPr="00D60A0E">
        <w:rPr>
          <w:rFonts w:ascii="Times New Roman" w:eastAsia="MingLiU_HKSCS-ExtB" w:hAnsi="Times New Roman" w:cs="Times New Roman"/>
          <w:sz w:val="24"/>
          <w:szCs w:val="24"/>
          <w:lang w:val="en-US"/>
        </w:rPr>
        <w:t xml:space="preserve"> </w:t>
      </w:r>
      <w:proofErr w:type="spellStart"/>
      <w:r w:rsidRPr="00D60A0E">
        <w:rPr>
          <w:rFonts w:ascii="Times New Roman" w:eastAsia="MingLiU_HKSCS-ExtB" w:hAnsi="Times New Roman" w:cs="Times New Roman"/>
          <w:sz w:val="24"/>
          <w:szCs w:val="24"/>
          <w:lang w:val="en-US"/>
        </w:rPr>
        <w:t>Dorolţ</w:t>
      </w:r>
      <w:proofErr w:type="spellEnd"/>
      <w:r w:rsidRPr="00D60A0E">
        <w:rPr>
          <w:rFonts w:ascii="Times New Roman" w:eastAsia="MingLiU_HKSCS-ExtB" w:hAnsi="Times New Roman" w:cs="Times New Roman"/>
          <w:sz w:val="24"/>
          <w:szCs w:val="24"/>
          <w:lang w:val="en-US"/>
        </w:rPr>
        <w:t xml:space="preserve"> </w:t>
      </w:r>
      <w:proofErr w:type="spellStart"/>
      <w:r w:rsidRPr="00D60A0E">
        <w:rPr>
          <w:rFonts w:ascii="Times New Roman" w:eastAsia="MingLiU_HKSCS-ExtB" w:hAnsi="Times New Roman" w:cs="Times New Roman"/>
          <w:sz w:val="24"/>
          <w:szCs w:val="24"/>
          <w:lang w:val="en-US"/>
        </w:rPr>
        <w:t>prin</w:t>
      </w:r>
      <w:proofErr w:type="spellEnd"/>
      <w:r w:rsidRPr="00D60A0E">
        <w:rPr>
          <w:rFonts w:ascii="Times New Roman" w:eastAsia="MingLiU_HKSCS-ExtB" w:hAnsi="Times New Roman" w:cs="Times New Roman"/>
          <w:sz w:val="24"/>
          <w:szCs w:val="24"/>
          <w:lang w:val="en-US"/>
        </w:rPr>
        <w:t xml:space="preserve"> care se </w:t>
      </w:r>
      <w:proofErr w:type="spellStart"/>
      <w:r w:rsidRPr="00D60A0E">
        <w:rPr>
          <w:rFonts w:ascii="Times New Roman" w:eastAsia="MingLiU_HKSCS-ExtB" w:hAnsi="Times New Roman" w:cs="Times New Roman"/>
          <w:sz w:val="24"/>
          <w:szCs w:val="24"/>
          <w:lang w:val="en-US"/>
        </w:rPr>
        <w:t>propune</w:t>
      </w:r>
      <w:proofErr w:type="spellEnd"/>
      <w:r w:rsidRPr="00D60A0E">
        <w:rPr>
          <w:rFonts w:ascii="Times New Roman" w:eastAsia="MingLiU_HKSCS-ExtB" w:hAnsi="Times New Roman" w:cs="Times New Roman"/>
          <w:b/>
          <w:sz w:val="24"/>
          <w:szCs w:val="24"/>
        </w:rPr>
        <w:t xml:space="preserve"> </w:t>
      </w:r>
      <w:r w:rsidRPr="00D60A0E">
        <w:rPr>
          <w:rFonts w:ascii="Times New Roman" w:eastAsia="MingLiU_HKSCS-ExtB" w:hAnsi="Times New Roman" w:cs="Times New Roman"/>
          <w:sz w:val="24"/>
          <w:szCs w:val="24"/>
        </w:rPr>
        <w:t xml:space="preserve"> </w:t>
      </w:r>
      <w:r w:rsidRPr="00D60A0E">
        <w:rPr>
          <w:rFonts w:ascii="Times New Roman" w:hAnsi="Times New Roman" w:cs="Times New Roman"/>
          <w:sz w:val="24"/>
          <w:szCs w:val="24"/>
        </w:rPr>
        <w:t xml:space="preserve">aprobarea </w:t>
      </w:r>
      <w:r w:rsidRPr="00D60A0E">
        <w:rPr>
          <w:rFonts w:ascii="Times New Roman" w:eastAsia="MingLiU_HKSCS-ExtB" w:hAnsi="Times New Roman" w:cs="Times New Roman"/>
          <w:kern w:val="3"/>
          <w:sz w:val="24"/>
          <w:szCs w:val="24"/>
          <w:lang w:bidi="en-US"/>
        </w:rPr>
        <w:t xml:space="preserve">Serviciului public pentru gestionarea câinilor fără stăpân de pe raza comunei Dorolț, județul Satu Mare.                                                                                                                                                     </w:t>
      </w:r>
      <w:r w:rsidRPr="00D60A0E">
        <w:rPr>
          <w:rFonts w:ascii="Times New Roman" w:hAnsi="Times New Roman" w:cs="Times New Roman"/>
          <w:sz w:val="24"/>
          <w:szCs w:val="24"/>
        </w:rPr>
        <w:t xml:space="preserve"> </w:t>
      </w:r>
    </w:p>
    <w:p w:rsidR="00E104AF" w:rsidRPr="006E39F5" w:rsidRDefault="00E104AF" w:rsidP="00E104AF">
      <w:pPr>
        <w:spacing w:after="0"/>
        <w:jc w:val="both"/>
        <w:rPr>
          <w:rFonts w:ascii="Times New Roman" w:hAnsi="Times New Roman" w:cs="Times New Roman"/>
          <w:b/>
          <w:sz w:val="24"/>
          <w:szCs w:val="24"/>
        </w:rPr>
      </w:pPr>
      <w:r w:rsidRPr="006E39F5">
        <w:rPr>
          <w:rFonts w:ascii="Times New Roman" w:hAnsi="Times New Roman" w:cs="Times New Roman"/>
          <w:b/>
          <w:sz w:val="24"/>
          <w:szCs w:val="24"/>
        </w:rPr>
        <w:t>Având în vedere:</w:t>
      </w:r>
    </w:p>
    <w:p w:rsidR="00E104AF" w:rsidRPr="006E39F5" w:rsidRDefault="00E104AF" w:rsidP="00E104AF">
      <w:pPr>
        <w:spacing w:after="0"/>
        <w:jc w:val="both"/>
        <w:rPr>
          <w:rFonts w:ascii="Times New Roman" w:hAnsi="Times New Roman" w:cs="Times New Roman"/>
          <w:sz w:val="24"/>
          <w:szCs w:val="24"/>
        </w:rPr>
      </w:pPr>
      <w:r w:rsidRPr="006E39F5">
        <w:rPr>
          <w:rFonts w:ascii="Times New Roman" w:hAnsi="Times New Roman" w:cs="Times New Roman"/>
          <w:sz w:val="24"/>
          <w:szCs w:val="24"/>
        </w:rPr>
        <w:t xml:space="preserve"> • Ordonanţa Guvernului nr. 71/2002 privind organizarea şi funcţionarea serviciilor publice de administrare a domeniului public şi privat de interes local, cu modificările şi completările ulterioare, </w:t>
      </w:r>
    </w:p>
    <w:p w:rsidR="00E104AF" w:rsidRPr="006E39F5" w:rsidRDefault="00E104AF" w:rsidP="00E104AF">
      <w:pPr>
        <w:spacing w:after="0"/>
        <w:jc w:val="both"/>
        <w:rPr>
          <w:rFonts w:ascii="Times New Roman" w:hAnsi="Times New Roman" w:cs="Times New Roman"/>
          <w:sz w:val="24"/>
          <w:szCs w:val="24"/>
        </w:rPr>
      </w:pPr>
      <w:r w:rsidRPr="006E39F5">
        <w:rPr>
          <w:rFonts w:ascii="Times New Roman" w:hAnsi="Times New Roman" w:cs="Times New Roman"/>
          <w:sz w:val="24"/>
          <w:szCs w:val="24"/>
        </w:rPr>
        <w:t xml:space="preserve">• OUG nr.155/2001, privind aprobarea programului de gestionare a câinilor fără stăpân, aprobată prin Legea nr. 227/2002 cu modificările şi completările ulterioare, </w:t>
      </w:r>
    </w:p>
    <w:p w:rsidR="00E104AF" w:rsidRPr="006E39F5" w:rsidRDefault="00E104AF" w:rsidP="00E104AF">
      <w:pPr>
        <w:spacing w:after="0"/>
        <w:jc w:val="both"/>
        <w:rPr>
          <w:rFonts w:ascii="Times New Roman" w:hAnsi="Times New Roman" w:cs="Times New Roman"/>
          <w:sz w:val="24"/>
          <w:szCs w:val="24"/>
        </w:rPr>
      </w:pPr>
      <w:r w:rsidRPr="006E39F5">
        <w:rPr>
          <w:rFonts w:ascii="Times New Roman" w:hAnsi="Times New Roman" w:cs="Times New Roman"/>
          <w:sz w:val="24"/>
          <w:szCs w:val="24"/>
        </w:rPr>
        <w:t xml:space="preserve">• Legea 205/2004 privind protecţia animalelor, cu modificările şi completările ulterioare, </w:t>
      </w:r>
    </w:p>
    <w:p w:rsidR="00E104AF" w:rsidRPr="006E39F5" w:rsidRDefault="00E104AF" w:rsidP="00E104AF">
      <w:pPr>
        <w:spacing w:after="0"/>
        <w:jc w:val="both"/>
        <w:rPr>
          <w:rFonts w:ascii="Times New Roman" w:hAnsi="Times New Roman" w:cs="Times New Roman"/>
          <w:sz w:val="24"/>
          <w:szCs w:val="24"/>
        </w:rPr>
      </w:pPr>
      <w:r w:rsidRPr="006E39F5">
        <w:rPr>
          <w:rFonts w:ascii="Times New Roman" w:hAnsi="Times New Roman" w:cs="Times New Roman"/>
          <w:sz w:val="24"/>
          <w:szCs w:val="24"/>
        </w:rPr>
        <w:t xml:space="preserve">• OUG nr. 55/2002 privind regimul de deţinere a cîinilor periculoşi şi agresivi, modificată şi completată prin Legea nr. 60/2003, </w:t>
      </w:r>
    </w:p>
    <w:p w:rsidR="00E104AF" w:rsidRPr="006E39F5" w:rsidRDefault="00E104AF" w:rsidP="00E104AF">
      <w:pPr>
        <w:spacing w:after="0"/>
        <w:jc w:val="both"/>
        <w:rPr>
          <w:rFonts w:ascii="Times New Roman" w:hAnsi="Times New Roman" w:cs="Times New Roman"/>
          <w:sz w:val="24"/>
          <w:szCs w:val="24"/>
        </w:rPr>
      </w:pPr>
      <w:r w:rsidRPr="006E39F5">
        <w:rPr>
          <w:rFonts w:ascii="Times New Roman" w:hAnsi="Times New Roman" w:cs="Times New Roman"/>
          <w:sz w:val="24"/>
          <w:szCs w:val="24"/>
        </w:rPr>
        <w:t xml:space="preserve">• Ordinul nr. 31/523/2008 pentru aprobarea Normelor metodologice de aplicare a Legii nr. 205/2004, cu modificările şi completările ulterioare, </w:t>
      </w:r>
    </w:p>
    <w:p w:rsidR="00E104AF" w:rsidRPr="006E39F5" w:rsidRDefault="00E104AF" w:rsidP="00E104AF">
      <w:pPr>
        <w:spacing w:after="0"/>
        <w:jc w:val="both"/>
        <w:rPr>
          <w:rFonts w:ascii="Times New Roman" w:hAnsi="Times New Roman" w:cs="Times New Roman"/>
          <w:sz w:val="24"/>
          <w:szCs w:val="24"/>
        </w:rPr>
      </w:pPr>
      <w:r w:rsidRPr="006E39F5">
        <w:rPr>
          <w:rFonts w:ascii="Times New Roman" w:hAnsi="Times New Roman" w:cs="Times New Roman"/>
          <w:sz w:val="24"/>
          <w:szCs w:val="24"/>
        </w:rPr>
        <w:t xml:space="preserve">• Legea nr. 258/2013 pentru modificarea şi completarea Ordonanţei de urgenţă a Guvernului nr. 155/2001 privind aprobarea programului de gestionare a câinilor fără stăpân, </w:t>
      </w:r>
    </w:p>
    <w:p w:rsidR="00E104AF" w:rsidRPr="008600F9" w:rsidRDefault="00E104AF" w:rsidP="00E104AF">
      <w:pPr>
        <w:spacing w:after="0"/>
        <w:jc w:val="both"/>
        <w:rPr>
          <w:rFonts w:ascii="Times New Roman" w:hAnsi="Times New Roman" w:cs="Times New Roman"/>
          <w:sz w:val="24"/>
          <w:szCs w:val="24"/>
        </w:rPr>
      </w:pPr>
      <w:r w:rsidRPr="006E39F5">
        <w:rPr>
          <w:rFonts w:ascii="Times New Roman" w:hAnsi="Times New Roman" w:cs="Times New Roman"/>
          <w:sz w:val="24"/>
          <w:szCs w:val="24"/>
        </w:rPr>
        <w:t xml:space="preserve">• </w:t>
      </w:r>
      <w:r w:rsidRPr="008600F9">
        <w:rPr>
          <w:rFonts w:ascii="Times New Roman" w:hAnsi="Times New Roman" w:cs="Times New Roman"/>
          <w:sz w:val="24"/>
          <w:szCs w:val="24"/>
        </w:rPr>
        <w:t xml:space="preserve">HG nr. 1059/2013 pentru aprobarea Normelor metodologice de aplicare a Ordonanţei de urgenţă a Guvernului nr. 155/2001 privind aprobarea programului de gestionare a câinilor fără stăpân, </w:t>
      </w:r>
    </w:p>
    <w:p w:rsidR="00E104AF" w:rsidRPr="008600F9" w:rsidRDefault="00E104AF" w:rsidP="00E104AF">
      <w:pPr>
        <w:spacing w:after="0"/>
        <w:jc w:val="both"/>
        <w:rPr>
          <w:rFonts w:ascii="Times New Roman" w:hAnsi="Times New Roman" w:cs="Times New Roman"/>
          <w:sz w:val="24"/>
          <w:szCs w:val="24"/>
        </w:rPr>
      </w:pPr>
      <w:r w:rsidRPr="008600F9">
        <w:rPr>
          <w:rFonts w:ascii="Times New Roman" w:hAnsi="Times New Roman" w:cs="Times New Roman"/>
          <w:sz w:val="24"/>
          <w:szCs w:val="24"/>
        </w:rPr>
        <w:t xml:space="preserve">- Prevederile Ordinului nr. 1/2014 al Preşedintelui Autorităţii Naţionale Sanitar Veterinare şi pentru Siguranţa Alimentelor pentru aprobarea Normelor privind identificarea şi înregistrarea câinilor fără stăpân, cu modificările și completările ulterioare; </w:t>
      </w:r>
    </w:p>
    <w:p w:rsidR="00E104AF" w:rsidRPr="008600F9" w:rsidRDefault="00E104AF" w:rsidP="00E104AF">
      <w:pPr>
        <w:spacing w:after="0"/>
        <w:jc w:val="both"/>
        <w:rPr>
          <w:rFonts w:ascii="Times New Roman" w:hAnsi="Times New Roman" w:cs="Times New Roman"/>
          <w:sz w:val="24"/>
          <w:szCs w:val="24"/>
        </w:rPr>
      </w:pPr>
      <w:r w:rsidRPr="008600F9">
        <w:rPr>
          <w:rFonts w:ascii="Times New Roman" w:hAnsi="Times New Roman" w:cs="Times New Roman"/>
          <w:sz w:val="24"/>
          <w:szCs w:val="24"/>
        </w:rPr>
        <w:t>- Prevederile Regulamentului (CE) nr. 1/2005 al Consiliului din 22 decembrie 2004 privind protecţia animalelor în timpul transportului;</w:t>
      </w:r>
    </w:p>
    <w:p w:rsidR="00E104AF" w:rsidRPr="008600F9" w:rsidRDefault="00E104AF" w:rsidP="00E104AF">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Pr="008600F9">
        <w:rPr>
          <w:rFonts w:ascii="Times New Roman" w:hAnsi="Times New Roman" w:cs="Times New Roman"/>
          <w:sz w:val="24"/>
          <w:szCs w:val="24"/>
        </w:rPr>
        <w:t xml:space="preserve"> Prevederile Legii nr. 24/2000 privind Normele de tehnică legislativă, cu modificările și completările ulterioare; </w:t>
      </w:r>
    </w:p>
    <w:p w:rsidR="00E104AF" w:rsidRPr="006E39F5" w:rsidRDefault="00E104AF" w:rsidP="00E104AF">
      <w:pPr>
        <w:spacing w:after="0"/>
        <w:jc w:val="both"/>
        <w:rPr>
          <w:rFonts w:ascii="Times New Roman" w:hAnsi="Times New Roman" w:cs="Times New Roman"/>
          <w:sz w:val="24"/>
          <w:szCs w:val="24"/>
        </w:rPr>
      </w:pPr>
      <w:r w:rsidRPr="008600F9">
        <w:rPr>
          <w:rFonts w:ascii="Times New Roman" w:hAnsi="Times New Roman" w:cs="Times New Roman"/>
          <w:sz w:val="24"/>
          <w:szCs w:val="24"/>
        </w:rPr>
        <w:t xml:space="preserve">• OG nr. 24/2016 privind organizarea şi desfăşurarea activităţii de neutralizare a deşeurilor de origine animală, cu modificările şi completările ulterioare, </w:t>
      </w:r>
      <w:r>
        <w:rPr>
          <w:rFonts w:ascii="Times New Roman" w:hAnsi="Times New Roman" w:cs="Times New Roman"/>
          <w:sz w:val="24"/>
          <w:szCs w:val="24"/>
        </w:rPr>
        <w:t xml:space="preserve"> </w:t>
      </w:r>
    </w:p>
    <w:p w:rsidR="00E104AF" w:rsidRPr="006E39F5" w:rsidRDefault="00E104AF" w:rsidP="00E104AF">
      <w:pPr>
        <w:spacing w:after="0"/>
        <w:jc w:val="both"/>
        <w:rPr>
          <w:rFonts w:ascii="Times New Roman" w:hAnsi="Times New Roman" w:cs="Times New Roman"/>
          <w:sz w:val="24"/>
          <w:szCs w:val="24"/>
        </w:rPr>
      </w:pPr>
      <w:r w:rsidRPr="006E39F5">
        <w:rPr>
          <w:rFonts w:ascii="Times New Roman" w:hAnsi="Times New Roman" w:cs="Times New Roman"/>
          <w:sz w:val="24"/>
          <w:szCs w:val="24"/>
        </w:rPr>
        <w:t xml:space="preserve">• Art. 2, lit. f din HG nr. 395/2016 au fost aprobate Normele metodologice de aplicare a prevederilor referitoare la atribuirea contractului de achiziţie publică/acordului-cadru din Legea nr. 98/2016 privind achiziţiile publice, </w:t>
      </w:r>
    </w:p>
    <w:p w:rsidR="00E104AF" w:rsidRPr="006E39F5" w:rsidRDefault="00E104AF" w:rsidP="00E104AF">
      <w:pPr>
        <w:spacing w:after="0"/>
        <w:jc w:val="both"/>
        <w:rPr>
          <w:rFonts w:ascii="Times New Roman" w:hAnsi="Times New Roman" w:cs="Times New Roman"/>
          <w:sz w:val="24"/>
          <w:szCs w:val="24"/>
        </w:rPr>
      </w:pPr>
      <w:r w:rsidRPr="006E39F5">
        <w:rPr>
          <w:rFonts w:ascii="Times New Roman" w:hAnsi="Times New Roman" w:cs="Times New Roman"/>
          <w:sz w:val="24"/>
          <w:szCs w:val="24"/>
        </w:rPr>
        <w:t xml:space="preserve">• Convenţia Europeană pentru Protecţia animalelor de Companie semnată la Strasburg la 23 iunie 2003 şi ratificată prin Legea nr. 60/2004, şi Regulamentul (CE) nr. 1/2005 al Consiliului privind protecţia animalelor în timpul transportului, </w:t>
      </w:r>
    </w:p>
    <w:p w:rsidR="00E104AF" w:rsidRPr="006E39F5" w:rsidRDefault="00E104AF" w:rsidP="00E104AF">
      <w:pPr>
        <w:spacing w:after="0"/>
        <w:jc w:val="both"/>
        <w:rPr>
          <w:rFonts w:ascii="Times New Roman" w:hAnsi="Times New Roman" w:cs="Times New Roman"/>
          <w:sz w:val="24"/>
          <w:szCs w:val="24"/>
        </w:rPr>
      </w:pPr>
      <w:r w:rsidRPr="006E39F5">
        <w:rPr>
          <w:rFonts w:ascii="Times New Roman" w:hAnsi="Times New Roman" w:cs="Times New Roman"/>
          <w:sz w:val="24"/>
          <w:szCs w:val="24"/>
        </w:rPr>
        <w:t xml:space="preserve">• Art. 7 alin. 1 şi alin. 2 din Legea nr. 52/2003 privind transparența decizională în administrația publică, cu completările ulterioare, </w:t>
      </w:r>
      <w:r>
        <w:rPr>
          <w:rFonts w:ascii="Times New Roman" w:hAnsi="Times New Roman" w:cs="Times New Roman"/>
          <w:sz w:val="24"/>
          <w:szCs w:val="24"/>
        </w:rPr>
        <w:t xml:space="preserve"> </w:t>
      </w:r>
    </w:p>
    <w:p w:rsidR="00E104AF" w:rsidRDefault="00E104AF" w:rsidP="00E104AF">
      <w:pPr>
        <w:spacing w:after="0"/>
        <w:jc w:val="both"/>
        <w:rPr>
          <w:rFonts w:ascii="Times New Roman" w:hAnsi="Times New Roman" w:cs="Times New Roman"/>
          <w:sz w:val="24"/>
          <w:szCs w:val="24"/>
        </w:rPr>
      </w:pPr>
      <w:r w:rsidRPr="006E39F5">
        <w:rPr>
          <w:rFonts w:ascii="Times New Roman" w:hAnsi="Times New Roman" w:cs="Times New Roman"/>
          <w:sz w:val="24"/>
          <w:szCs w:val="24"/>
        </w:rPr>
        <w:t xml:space="preserve">• Legea nr. 24/2000 privind normele de tehnică legislativă pentru elaborarea actelor normative, republicată, cu modificările şi completările ulterioare, </w:t>
      </w:r>
    </w:p>
    <w:p w:rsidR="00E104AF" w:rsidRPr="006E39F5" w:rsidRDefault="00E104AF" w:rsidP="00E104AF">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Pr="006E39F5">
        <w:rPr>
          <w:rFonts w:ascii="Times New Roman" w:hAnsi="Times New Roman" w:cs="Times New Roman"/>
          <w:sz w:val="24"/>
          <w:szCs w:val="24"/>
        </w:rPr>
        <w:t xml:space="preserve">În temeiul art. 129, alin. 1, alin. 2, lit. d, alin. 7, lit. s, alin. 6, lit. a, art. 139, alin. 3, lit. a, art. 196, alin. 1, lit.a din OUG nr. 57/2019 privind Codul administrativ, cu modificările şi completările ulterioare, </w:t>
      </w:r>
    </w:p>
    <w:p w:rsidR="00E104AF" w:rsidRPr="00355222" w:rsidRDefault="00E104AF" w:rsidP="00E104AF">
      <w:pPr>
        <w:spacing w:after="0"/>
        <w:jc w:val="center"/>
        <w:rPr>
          <w:rFonts w:ascii="Times New Roman" w:hAnsi="Times New Roman" w:cs="Times New Roman"/>
          <w:b/>
          <w:sz w:val="24"/>
          <w:szCs w:val="24"/>
        </w:rPr>
      </w:pPr>
      <w:r w:rsidRPr="006E39F5">
        <w:rPr>
          <w:rFonts w:ascii="Times New Roman" w:hAnsi="Times New Roman" w:cs="Times New Roman"/>
          <w:b/>
          <w:sz w:val="24"/>
          <w:szCs w:val="24"/>
        </w:rPr>
        <w:lastRenderedPageBreak/>
        <w:t>HOTĂRĂŞTE</w:t>
      </w:r>
    </w:p>
    <w:p w:rsidR="00E104AF" w:rsidRPr="006F37BF" w:rsidRDefault="00E104AF" w:rsidP="00E104AF">
      <w:pPr>
        <w:spacing w:after="0"/>
        <w:jc w:val="both"/>
        <w:rPr>
          <w:rFonts w:ascii="Times New Roman" w:hAnsi="Times New Roman" w:cs="Times New Roman"/>
          <w:sz w:val="24"/>
          <w:szCs w:val="24"/>
        </w:rPr>
      </w:pPr>
      <w:r w:rsidRPr="006F37BF">
        <w:rPr>
          <w:rFonts w:ascii="Times New Roman" w:hAnsi="Times New Roman" w:cs="Times New Roman"/>
          <w:b/>
          <w:sz w:val="24"/>
          <w:szCs w:val="24"/>
        </w:rPr>
        <w:t xml:space="preserve">Art.1. (1) </w:t>
      </w:r>
      <w:r w:rsidRPr="006F37BF">
        <w:rPr>
          <w:rFonts w:ascii="Times New Roman" w:hAnsi="Times New Roman" w:cs="Times New Roman"/>
          <w:sz w:val="24"/>
          <w:szCs w:val="24"/>
        </w:rPr>
        <w:t xml:space="preserve"> Se aprobă înființarea Serviciului de gestionare a câinilor fără stăpân, în cadrul U.A.T. Comuna Dorolț, județul Satu Mare.</w:t>
      </w:r>
    </w:p>
    <w:p w:rsidR="00E104AF" w:rsidRDefault="00E104AF" w:rsidP="00E104AF">
      <w:pPr>
        <w:spacing w:after="0"/>
        <w:jc w:val="both"/>
        <w:rPr>
          <w:rFonts w:ascii="Times New Roman" w:hAnsi="Times New Roman" w:cs="Times New Roman"/>
          <w:sz w:val="24"/>
          <w:szCs w:val="24"/>
        </w:rPr>
      </w:pPr>
      <w:r w:rsidRPr="006F37BF">
        <w:rPr>
          <w:rFonts w:ascii="Times New Roman" w:hAnsi="Times New Roman" w:cs="Times New Roman"/>
          <w:b/>
          <w:sz w:val="24"/>
          <w:szCs w:val="24"/>
        </w:rPr>
        <w:t xml:space="preserve">           (2) </w:t>
      </w:r>
      <w:r w:rsidRPr="006F37BF">
        <w:rPr>
          <w:rFonts w:ascii="Times New Roman" w:hAnsi="Times New Roman" w:cs="Times New Roman"/>
          <w:sz w:val="24"/>
          <w:szCs w:val="24"/>
        </w:rPr>
        <w:t>Se aprobă ca modalitate de gestiune a Serviciului de gestionare a câinilor fără stăpân al comunei Dorolț, județul Satu Mare</w:t>
      </w:r>
      <w:r w:rsidRPr="006F37BF">
        <w:rPr>
          <w:rFonts w:ascii="Times New Roman" w:hAnsi="Times New Roman" w:cs="Times New Roman"/>
          <w:b/>
          <w:sz w:val="24"/>
          <w:szCs w:val="24"/>
        </w:rPr>
        <w:t xml:space="preserve">, </w:t>
      </w:r>
      <w:r w:rsidRPr="006F37BF">
        <w:rPr>
          <w:rFonts w:ascii="Times New Roman" w:hAnsi="Times New Roman" w:cs="Times New Roman"/>
          <w:sz w:val="24"/>
          <w:szCs w:val="24"/>
        </w:rPr>
        <w:t xml:space="preserve">gestiunea delegată, conform studiului de oprtunitate din Anexa nr. 1 la prezenta hotărâre. </w:t>
      </w:r>
    </w:p>
    <w:p w:rsidR="00E104AF" w:rsidRPr="006F37BF" w:rsidRDefault="00E104AF" w:rsidP="00E104AF">
      <w:pPr>
        <w:spacing w:after="0"/>
        <w:jc w:val="both"/>
        <w:rPr>
          <w:rFonts w:ascii="Times New Roman" w:hAnsi="Times New Roman" w:cs="Times New Roman"/>
          <w:b/>
          <w:sz w:val="24"/>
          <w:szCs w:val="24"/>
        </w:rPr>
      </w:pPr>
    </w:p>
    <w:p w:rsidR="00E104AF" w:rsidRDefault="00E104AF" w:rsidP="00E104AF">
      <w:pPr>
        <w:spacing w:after="0"/>
        <w:jc w:val="both"/>
        <w:rPr>
          <w:rFonts w:ascii="Times New Roman" w:hAnsi="Times New Roman" w:cs="Times New Roman"/>
          <w:sz w:val="24"/>
          <w:szCs w:val="24"/>
        </w:rPr>
      </w:pPr>
      <w:r w:rsidRPr="006F37BF">
        <w:rPr>
          <w:rFonts w:ascii="Times New Roman" w:hAnsi="Times New Roman" w:cs="Times New Roman"/>
          <w:b/>
          <w:sz w:val="24"/>
          <w:szCs w:val="24"/>
        </w:rPr>
        <w:t xml:space="preserve"> Art.2.</w:t>
      </w:r>
      <w:r w:rsidRPr="006F37BF">
        <w:rPr>
          <w:rFonts w:ascii="Times New Roman" w:hAnsi="Times New Roman" w:cs="Times New Roman"/>
          <w:sz w:val="24"/>
          <w:szCs w:val="24"/>
        </w:rPr>
        <w:t xml:space="preserve"> Se aprobă   delegarea  a gestiunii Serviciului de gestionare a câinilor fără stăpân, numai către persoane juridice, asociații sau fundatii care desfășoară activități în domeniul protecției animalelor.</w:t>
      </w:r>
    </w:p>
    <w:p w:rsidR="00E104AF" w:rsidRPr="006F37BF" w:rsidRDefault="00E104AF" w:rsidP="00E104AF">
      <w:pPr>
        <w:spacing w:after="0"/>
        <w:jc w:val="both"/>
        <w:rPr>
          <w:rFonts w:ascii="Times New Roman" w:hAnsi="Times New Roman" w:cs="Times New Roman"/>
          <w:sz w:val="24"/>
          <w:szCs w:val="24"/>
        </w:rPr>
      </w:pPr>
    </w:p>
    <w:p w:rsidR="00E104AF" w:rsidRDefault="00E104AF" w:rsidP="00E104AF">
      <w:pPr>
        <w:spacing w:after="0"/>
        <w:jc w:val="both"/>
        <w:rPr>
          <w:rFonts w:ascii="Times New Roman" w:hAnsi="Times New Roman" w:cs="Times New Roman"/>
          <w:sz w:val="24"/>
          <w:szCs w:val="24"/>
        </w:rPr>
      </w:pPr>
      <w:r w:rsidRPr="006F37BF">
        <w:rPr>
          <w:rFonts w:ascii="Times New Roman" w:hAnsi="Times New Roman" w:cs="Times New Roman"/>
          <w:b/>
          <w:sz w:val="24"/>
          <w:szCs w:val="24"/>
        </w:rPr>
        <w:t>Art.3.</w:t>
      </w:r>
      <w:r w:rsidRPr="006F37BF">
        <w:rPr>
          <w:rFonts w:ascii="Times New Roman" w:hAnsi="Times New Roman" w:cs="Times New Roman"/>
          <w:sz w:val="24"/>
          <w:szCs w:val="24"/>
        </w:rPr>
        <w:t xml:space="preserve"> Se aprobă Studiul de oportunitate privind necesitatea înființării Serviciului specializat pentru gestionarea câinilor fără stăpân de pe teritoriul UAT comuna  Comuna Dorolț, județul Satu Mare, conform Anexei nr. 1, care face parte integrantă din prezenta hotărâre</w:t>
      </w:r>
      <w:r>
        <w:rPr>
          <w:rFonts w:ascii="Times New Roman" w:hAnsi="Times New Roman" w:cs="Times New Roman"/>
          <w:sz w:val="24"/>
          <w:szCs w:val="24"/>
        </w:rPr>
        <w:t>.</w:t>
      </w:r>
    </w:p>
    <w:p w:rsidR="00E104AF" w:rsidRPr="006F37BF" w:rsidRDefault="00E104AF" w:rsidP="00E104AF">
      <w:pPr>
        <w:spacing w:after="0"/>
        <w:jc w:val="both"/>
        <w:rPr>
          <w:rFonts w:ascii="Times New Roman" w:hAnsi="Times New Roman" w:cs="Times New Roman"/>
          <w:sz w:val="24"/>
          <w:szCs w:val="24"/>
        </w:rPr>
      </w:pPr>
    </w:p>
    <w:p w:rsidR="00E104AF" w:rsidRDefault="00E104AF" w:rsidP="00E104AF">
      <w:pPr>
        <w:spacing w:after="0"/>
        <w:jc w:val="both"/>
        <w:rPr>
          <w:rFonts w:ascii="Times New Roman" w:hAnsi="Times New Roman" w:cs="Times New Roman"/>
          <w:sz w:val="24"/>
          <w:szCs w:val="24"/>
        </w:rPr>
      </w:pPr>
      <w:r w:rsidRPr="00D94710">
        <w:rPr>
          <w:rFonts w:ascii="Times New Roman" w:hAnsi="Times New Roman" w:cs="Times New Roman"/>
          <w:b/>
          <w:sz w:val="24"/>
          <w:szCs w:val="24"/>
        </w:rPr>
        <w:t>Art.4</w:t>
      </w:r>
      <w:r>
        <w:rPr>
          <w:rFonts w:ascii="Times New Roman" w:hAnsi="Times New Roman" w:cs="Times New Roman"/>
          <w:sz w:val="24"/>
          <w:szCs w:val="24"/>
        </w:rPr>
        <w:t xml:space="preserve">. </w:t>
      </w:r>
      <w:r w:rsidRPr="006F37BF">
        <w:rPr>
          <w:rFonts w:ascii="Times New Roman" w:hAnsi="Times New Roman" w:cs="Times New Roman"/>
          <w:sz w:val="24"/>
          <w:szCs w:val="24"/>
        </w:rPr>
        <w:t xml:space="preserve">Se aprobă Regulamentul Serviciului pentru gestionarea câinilor fără stăpân al comunei Dorolț, conform anexei nr. 2.  </w:t>
      </w:r>
    </w:p>
    <w:p w:rsidR="00E104AF" w:rsidRPr="006F37BF" w:rsidRDefault="00E104AF" w:rsidP="00E104AF">
      <w:pPr>
        <w:spacing w:after="0"/>
        <w:jc w:val="both"/>
        <w:rPr>
          <w:rFonts w:ascii="Times New Roman" w:hAnsi="Times New Roman" w:cs="Times New Roman"/>
          <w:sz w:val="24"/>
          <w:szCs w:val="24"/>
        </w:rPr>
      </w:pPr>
    </w:p>
    <w:p w:rsidR="00E104AF" w:rsidRPr="006F37BF" w:rsidRDefault="00E104AF" w:rsidP="00E104AF">
      <w:pPr>
        <w:spacing w:after="0"/>
        <w:jc w:val="both"/>
        <w:rPr>
          <w:rFonts w:ascii="Times New Roman" w:hAnsi="Times New Roman" w:cs="Times New Roman"/>
          <w:sz w:val="24"/>
          <w:szCs w:val="24"/>
        </w:rPr>
      </w:pPr>
      <w:r w:rsidRPr="00D94710">
        <w:rPr>
          <w:rFonts w:ascii="Times New Roman" w:hAnsi="Times New Roman" w:cs="Times New Roman"/>
          <w:b/>
          <w:sz w:val="24"/>
          <w:szCs w:val="24"/>
        </w:rPr>
        <w:t>Art.5.</w:t>
      </w:r>
      <w:r w:rsidRPr="006F37BF">
        <w:rPr>
          <w:rFonts w:ascii="Times New Roman" w:hAnsi="Times New Roman" w:cs="Times New Roman"/>
          <w:sz w:val="24"/>
          <w:szCs w:val="24"/>
        </w:rPr>
        <w:t xml:space="preserve"> Se aprobă Caietul de sarcini privind delegarea gestiunii Serviciului pentru gestionarea câinilor fără stăpân al comunei Dorolț, prin modalitatea de achiziție directă, conform anexei nr. 3.</w:t>
      </w:r>
    </w:p>
    <w:p w:rsidR="00E104AF" w:rsidRDefault="00E104AF" w:rsidP="00E104AF">
      <w:pPr>
        <w:spacing w:after="0"/>
        <w:jc w:val="both"/>
        <w:rPr>
          <w:rFonts w:ascii="Times New Roman" w:hAnsi="Times New Roman" w:cs="Times New Roman"/>
          <w:sz w:val="24"/>
          <w:szCs w:val="24"/>
        </w:rPr>
      </w:pPr>
      <w:r w:rsidRPr="006F37BF">
        <w:rPr>
          <w:rFonts w:ascii="Times New Roman" w:hAnsi="Times New Roman" w:cs="Times New Roman"/>
          <w:sz w:val="24"/>
          <w:szCs w:val="24"/>
        </w:rPr>
        <w:t xml:space="preserve"> </w:t>
      </w:r>
      <w:r w:rsidRPr="00D94710">
        <w:rPr>
          <w:rFonts w:ascii="Times New Roman" w:hAnsi="Times New Roman" w:cs="Times New Roman"/>
          <w:b/>
          <w:sz w:val="24"/>
          <w:szCs w:val="24"/>
        </w:rPr>
        <w:t>Art.6.</w:t>
      </w:r>
      <w:r w:rsidRPr="006F37BF">
        <w:rPr>
          <w:rFonts w:ascii="Times New Roman" w:hAnsi="Times New Roman" w:cs="Times New Roman"/>
          <w:sz w:val="24"/>
          <w:szCs w:val="24"/>
        </w:rPr>
        <w:t xml:space="preserve"> Se aprobă Contractul de delegare a gestiunii Serviciului pentru gestionarea câinilor fără stăpân al comunei Dorolț, prin modalitatea de achiziție directă, conform modelului din anexa nr. 4.</w:t>
      </w:r>
    </w:p>
    <w:p w:rsidR="00E104AF" w:rsidRPr="006F37BF" w:rsidRDefault="00E104AF" w:rsidP="00E104AF">
      <w:pPr>
        <w:spacing w:after="0"/>
        <w:jc w:val="both"/>
        <w:rPr>
          <w:rFonts w:ascii="Times New Roman" w:hAnsi="Times New Roman" w:cs="Times New Roman"/>
          <w:sz w:val="24"/>
          <w:szCs w:val="24"/>
        </w:rPr>
      </w:pPr>
    </w:p>
    <w:p w:rsidR="00E104AF" w:rsidRDefault="00E104AF" w:rsidP="00E104AF">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Pr="00D94710">
        <w:rPr>
          <w:rFonts w:ascii="Times New Roman" w:hAnsi="Times New Roman" w:cs="Times New Roman"/>
          <w:b/>
          <w:sz w:val="24"/>
          <w:szCs w:val="24"/>
        </w:rPr>
        <w:t>Art.7</w:t>
      </w:r>
      <w:r>
        <w:rPr>
          <w:rFonts w:ascii="Times New Roman" w:hAnsi="Times New Roman" w:cs="Times New Roman"/>
          <w:sz w:val="24"/>
          <w:szCs w:val="24"/>
        </w:rPr>
        <w:t>.</w:t>
      </w:r>
      <w:r w:rsidRPr="006F37BF">
        <w:rPr>
          <w:rFonts w:ascii="Times New Roman" w:hAnsi="Times New Roman" w:cs="Times New Roman"/>
          <w:sz w:val="24"/>
          <w:szCs w:val="24"/>
        </w:rPr>
        <w:t xml:space="preserve"> Se aprobă mandatarea domnului Găman Mihai în calitate de primar al comunei Dorolț pentru semnarea Contractului de delegare a gestiunii serviciului cu asociaţia sau fundaţia câştigătoare a achiziţiei având ca obiect realizarea activităţii de gestionare a câinilor far</w:t>
      </w:r>
      <w:r>
        <w:rPr>
          <w:rFonts w:ascii="Times New Roman" w:hAnsi="Times New Roman" w:cs="Times New Roman"/>
          <w:sz w:val="24"/>
          <w:szCs w:val="24"/>
        </w:rPr>
        <w:t xml:space="preserve">ă stăpân. </w:t>
      </w:r>
      <w:r w:rsidRPr="00D94710">
        <w:rPr>
          <w:rFonts w:ascii="Times New Roman" w:hAnsi="Times New Roman" w:cs="Times New Roman"/>
          <w:b/>
          <w:sz w:val="24"/>
          <w:szCs w:val="24"/>
        </w:rPr>
        <w:t>Art. 8.</w:t>
      </w:r>
      <w:r w:rsidRPr="006F37BF">
        <w:rPr>
          <w:rFonts w:ascii="Times New Roman" w:hAnsi="Times New Roman" w:cs="Times New Roman"/>
          <w:sz w:val="24"/>
          <w:szCs w:val="24"/>
        </w:rPr>
        <w:t xml:space="preserve"> Anexele nr. 1-4 fac parte integrantă din prezenta hotărâre. </w:t>
      </w:r>
    </w:p>
    <w:p w:rsidR="00E104AF" w:rsidRPr="006F37BF" w:rsidRDefault="00E104AF" w:rsidP="00E104AF">
      <w:pPr>
        <w:spacing w:after="0"/>
        <w:jc w:val="both"/>
        <w:rPr>
          <w:rFonts w:ascii="Times New Roman" w:hAnsi="Times New Roman" w:cs="Times New Roman"/>
          <w:sz w:val="24"/>
          <w:szCs w:val="24"/>
        </w:rPr>
      </w:pPr>
    </w:p>
    <w:p w:rsidR="00E104AF" w:rsidRDefault="00E104AF" w:rsidP="00E104AF">
      <w:pPr>
        <w:spacing w:after="0"/>
        <w:jc w:val="both"/>
        <w:rPr>
          <w:rFonts w:ascii="Times New Roman" w:hAnsi="Times New Roman" w:cs="Times New Roman"/>
          <w:sz w:val="24"/>
          <w:szCs w:val="24"/>
        </w:rPr>
      </w:pPr>
      <w:r w:rsidRPr="00D94710">
        <w:rPr>
          <w:rFonts w:ascii="Times New Roman" w:hAnsi="Times New Roman" w:cs="Times New Roman"/>
          <w:b/>
          <w:sz w:val="24"/>
          <w:szCs w:val="24"/>
        </w:rPr>
        <w:t>Art.9.</w:t>
      </w:r>
      <w:r w:rsidRPr="006F37BF">
        <w:rPr>
          <w:rFonts w:ascii="Times New Roman" w:hAnsi="Times New Roman" w:cs="Times New Roman"/>
          <w:sz w:val="24"/>
          <w:szCs w:val="24"/>
        </w:rPr>
        <w:t xml:space="preserve"> Cu aducerea la îndeplinire a prevederilor prezentei hotărâri, se încuviinţează domnul Găman Mihai primar al comunei Dorolț şi domnul Vincze Alexandru Iosif</w:t>
      </w:r>
      <w:r>
        <w:rPr>
          <w:rFonts w:ascii="Times New Roman" w:hAnsi="Times New Roman" w:cs="Times New Roman"/>
          <w:sz w:val="24"/>
          <w:szCs w:val="24"/>
        </w:rPr>
        <w:t xml:space="preserve"> viceprimar al comunei Dorolț.</w:t>
      </w:r>
    </w:p>
    <w:p w:rsidR="00E104AF" w:rsidRPr="006F37BF" w:rsidRDefault="00E104AF" w:rsidP="00E104AF">
      <w:pPr>
        <w:spacing w:after="0"/>
        <w:jc w:val="both"/>
        <w:rPr>
          <w:rFonts w:ascii="Times New Roman" w:hAnsi="Times New Roman" w:cs="Times New Roman"/>
          <w:sz w:val="24"/>
          <w:szCs w:val="24"/>
        </w:rPr>
      </w:pPr>
    </w:p>
    <w:p w:rsidR="00E104AF" w:rsidRPr="006F37BF" w:rsidRDefault="00E104AF" w:rsidP="00E104AF">
      <w:pPr>
        <w:spacing w:after="0"/>
        <w:jc w:val="both"/>
        <w:rPr>
          <w:rFonts w:ascii="Times New Roman" w:hAnsi="Times New Roman" w:cs="Times New Roman"/>
          <w:sz w:val="24"/>
          <w:szCs w:val="24"/>
        </w:rPr>
      </w:pPr>
      <w:r w:rsidRPr="00D94710">
        <w:rPr>
          <w:rFonts w:ascii="Times New Roman" w:hAnsi="Times New Roman" w:cs="Times New Roman"/>
          <w:b/>
          <w:sz w:val="24"/>
          <w:szCs w:val="24"/>
        </w:rPr>
        <w:t xml:space="preserve"> Art.10.</w:t>
      </w:r>
      <w:r w:rsidRPr="006F37BF">
        <w:rPr>
          <w:rFonts w:ascii="Times New Roman" w:hAnsi="Times New Roman" w:cs="Times New Roman"/>
          <w:sz w:val="24"/>
          <w:szCs w:val="24"/>
        </w:rPr>
        <w:t xml:space="preserve"> Prezenta hotărâre se comunică către :</w:t>
      </w:r>
    </w:p>
    <w:p w:rsidR="00E104AF" w:rsidRPr="006F37BF" w:rsidRDefault="00E104AF" w:rsidP="00E104AF">
      <w:pPr>
        <w:spacing w:after="0"/>
        <w:jc w:val="both"/>
        <w:rPr>
          <w:rFonts w:ascii="Times New Roman" w:hAnsi="Times New Roman" w:cs="Times New Roman"/>
          <w:sz w:val="24"/>
          <w:szCs w:val="24"/>
        </w:rPr>
      </w:pPr>
      <w:r>
        <w:rPr>
          <w:rFonts w:ascii="Times New Roman" w:hAnsi="Times New Roman" w:cs="Times New Roman"/>
          <w:sz w:val="24"/>
          <w:szCs w:val="24"/>
        </w:rPr>
        <w:t>- Instituția Prefectului județul satu Mare,</w:t>
      </w:r>
    </w:p>
    <w:p w:rsidR="00E104AF" w:rsidRPr="006F37BF" w:rsidRDefault="00E104AF" w:rsidP="00E104AF">
      <w:pPr>
        <w:spacing w:after="0"/>
        <w:jc w:val="both"/>
        <w:rPr>
          <w:rFonts w:ascii="Times New Roman" w:hAnsi="Times New Roman" w:cs="Times New Roman"/>
          <w:sz w:val="24"/>
          <w:szCs w:val="24"/>
        </w:rPr>
      </w:pPr>
      <w:r w:rsidRPr="006F37BF">
        <w:rPr>
          <w:rFonts w:ascii="Times New Roman" w:hAnsi="Times New Roman" w:cs="Times New Roman"/>
          <w:sz w:val="24"/>
          <w:szCs w:val="24"/>
        </w:rPr>
        <w:t>- Direcţia Sanitar-Veterinară şi pentru Siguranţa Alimentelor Satu Mare</w:t>
      </w:r>
      <w:r>
        <w:rPr>
          <w:rFonts w:ascii="Times New Roman" w:hAnsi="Times New Roman" w:cs="Times New Roman"/>
          <w:sz w:val="24"/>
          <w:szCs w:val="24"/>
        </w:rPr>
        <w:t>,</w:t>
      </w:r>
    </w:p>
    <w:p w:rsidR="00E104AF" w:rsidRPr="001F22BF" w:rsidRDefault="00E104AF" w:rsidP="00E104AF">
      <w:pPr>
        <w:spacing w:after="0"/>
        <w:jc w:val="both"/>
        <w:rPr>
          <w:rFonts w:ascii="Times New Roman" w:hAnsi="Times New Roman" w:cs="Times New Roman"/>
          <w:sz w:val="24"/>
          <w:szCs w:val="24"/>
        </w:rPr>
      </w:pPr>
      <w:r w:rsidRPr="006F37BF">
        <w:rPr>
          <w:rFonts w:ascii="Times New Roman" w:hAnsi="Times New Roman" w:cs="Times New Roman"/>
          <w:sz w:val="24"/>
          <w:szCs w:val="24"/>
        </w:rPr>
        <w:t>- se afișează pe pagina de internet www.primariadorolt.ro, la Monitorul Of</w:t>
      </w:r>
      <w:r>
        <w:rPr>
          <w:rFonts w:ascii="Times New Roman" w:hAnsi="Times New Roman" w:cs="Times New Roman"/>
          <w:sz w:val="24"/>
          <w:szCs w:val="24"/>
        </w:rPr>
        <w:t xml:space="preserve">icial Local respectiv pe panoul </w:t>
      </w:r>
      <w:r w:rsidRPr="006F37BF">
        <w:rPr>
          <w:rFonts w:ascii="Times New Roman" w:hAnsi="Times New Roman" w:cs="Times New Roman"/>
          <w:sz w:val="24"/>
          <w:szCs w:val="24"/>
        </w:rPr>
        <w:t xml:space="preserve"> de afişaj al Primăriei comunei Dorolț  prin grija secretarului general al comunei Dorolț, </w:t>
      </w:r>
      <w:r>
        <w:rPr>
          <w:rFonts w:ascii="Times New Roman" w:hAnsi="Times New Roman" w:cs="Times New Roman"/>
          <w:sz w:val="24"/>
          <w:szCs w:val="24"/>
        </w:rPr>
        <w:t xml:space="preserve"> </w:t>
      </w:r>
      <w:r w:rsidRPr="001F22BF">
        <w:rPr>
          <w:rFonts w:ascii="Times New Roman" w:hAnsi="Times New Roman" w:cs="Times New Roman"/>
          <w:sz w:val="24"/>
          <w:szCs w:val="24"/>
        </w:rPr>
        <w:t xml:space="preserve">judetul Mare,   </w:t>
      </w:r>
    </w:p>
    <w:p w:rsidR="00E104AF" w:rsidRDefault="00E104AF" w:rsidP="00E104AF">
      <w:pPr>
        <w:widowControl w:val="0"/>
        <w:suppressAutoHyphens/>
        <w:autoSpaceDN w:val="0"/>
        <w:spacing w:after="0"/>
        <w:jc w:val="center"/>
        <w:textAlignment w:val="baseline"/>
        <w:rPr>
          <w:rFonts w:ascii="Times New Roman" w:eastAsia="MingLiU_HKSCS-ExtB" w:hAnsi="Times New Roman" w:cs="Times New Roman"/>
          <w:b/>
          <w:kern w:val="3"/>
          <w:sz w:val="24"/>
          <w:szCs w:val="24"/>
          <w:lang w:bidi="en-US"/>
        </w:rPr>
      </w:pPr>
      <w:r>
        <w:rPr>
          <w:rFonts w:ascii="Times New Roman" w:eastAsia="MingLiU_HKSCS-ExtB" w:hAnsi="Times New Roman" w:cs="Times New Roman"/>
          <w:b/>
          <w:kern w:val="3"/>
          <w:sz w:val="24"/>
          <w:szCs w:val="24"/>
          <w:lang w:bidi="en-US"/>
        </w:rPr>
        <w:t xml:space="preserve">Dorolţ la 29.02.2024 </w:t>
      </w:r>
    </w:p>
    <w:p w:rsidR="00E104AF" w:rsidRPr="007B0C2F" w:rsidRDefault="00E104AF" w:rsidP="00E104AF">
      <w:pPr>
        <w:widowControl w:val="0"/>
        <w:suppressAutoHyphens/>
        <w:autoSpaceDN w:val="0"/>
        <w:spacing w:after="0"/>
        <w:jc w:val="center"/>
        <w:textAlignment w:val="baseline"/>
        <w:rPr>
          <w:rFonts w:ascii="Times New Roman" w:eastAsia="MingLiU_HKSCS-ExtB" w:hAnsi="Times New Roman" w:cs="Times New Roman"/>
          <w:b/>
          <w:kern w:val="3"/>
          <w:lang w:bidi="en-US"/>
        </w:rPr>
      </w:pPr>
    </w:p>
    <w:p w:rsidR="00E104AF" w:rsidRPr="007B0C2F" w:rsidRDefault="00E104AF" w:rsidP="00E104AF">
      <w:pPr>
        <w:widowControl w:val="0"/>
        <w:suppressAutoHyphens/>
        <w:autoSpaceDN w:val="0"/>
        <w:spacing w:after="0"/>
        <w:jc w:val="center"/>
        <w:textAlignment w:val="baseline"/>
        <w:rPr>
          <w:rFonts w:ascii="Times New Roman" w:eastAsia="MingLiU_HKSCS-ExtB" w:hAnsi="Times New Roman" w:cs="Times New Roman"/>
          <w:b/>
          <w:kern w:val="3"/>
          <w:lang w:bidi="en-US"/>
        </w:rPr>
      </w:pPr>
    </w:p>
    <w:p w:rsidR="00E104AF" w:rsidRPr="007B0C2F" w:rsidRDefault="00E104AF" w:rsidP="00E104AF">
      <w:pPr>
        <w:widowControl w:val="0"/>
        <w:suppressAutoHyphens/>
        <w:autoSpaceDN w:val="0"/>
        <w:spacing w:after="0"/>
        <w:textAlignment w:val="baseline"/>
        <w:rPr>
          <w:rFonts w:ascii="Times New Roman" w:eastAsia="MingLiU_HKSCS-ExtB" w:hAnsi="Times New Roman" w:cs="Times New Roman"/>
          <w:b/>
          <w:bCs/>
          <w:kern w:val="3"/>
          <w:lang w:bidi="en-US"/>
        </w:rPr>
      </w:pPr>
      <w:r w:rsidRPr="007B0C2F">
        <w:rPr>
          <w:rFonts w:ascii="Times New Roman" w:eastAsia="MingLiU_HKSCS-ExtB" w:hAnsi="Times New Roman" w:cs="Times New Roman"/>
          <w:b/>
          <w:bCs/>
          <w:kern w:val="3"/>
          <w:lang w:bidi="en-US"/>
        </w:rPr>
        <w:t xml:space="preserve">       PREŞEDINTE DE ŞEDINŢĂ</w:t>
      </w:r>
      <w:r w:rsidRPr="007B0C2F">
        <w:rPr>
          <w:rFonts w:ascii="Times New Roman" w:eastAsia="MingLiU_HKSCS-ExtB" w:hAnsi="Times New Roman" w:cs="Times New Roman"/>
          <w:b/>
          <w:bCs/>
          <w:kern w:val="3"/>
          <w:lang w:bidi="en-US"/>
        </w:rPr>
        <w:tab/>
        <w:t xml:space="preserve">                       CONTRASEMNEAZĂ</w:t>
      </w:r>
    </w:p>
    <w:p w:rsidR="00E104AF" w:rsidRPr="007B0C2F" w:rsidRDefault="00E104AF" w:rsidP="00E104AF">
      <w:pPr>
        <w:widowControl w:val="0"/>
        <w:suppressAutoHyphens/>
        <w:autoSpaceDN w:val="0"/>
        <w:spacing w:after="0"/>
        <w:textAlignment w:val="baseline"/>
        <w:rPr>
          <w:rFonts w:ascii="Times New Roman" w:eastAsia="MingLiU_HKSCS-ExtB" w:hAnsi="Times New Roman" w:cs="Times New Roman"/>
          <w:b/>
          <w:bCs/>
          <w:kern w:val="3"/>
          <w:lang w:bidi="en-US"/>
        </w:rPr>
      </w:pPr>
      <w:r w:rsidRPr="007B0C2F">
        <w:rPr>
          <w:rFonts w:ascii="Times New Roman" w:eastAsia="Andale Sans UI" w:hAnsi="Times New Roman" w:cs="Times New Roman"/>
          <w:b/>
          <w:kern w:val="3"/>
          <w:lang w:bidi="en-US"/>
        </w:rPr>
        <w:t xml:space="preserve">               KOCH   IANOS                                      </w:t>
      </w:r>
      <w:r w:rsidRPr="007B0C2F">
        <w:rPr>
          <w:rFonts w:ascii="Times New Roman" w:eastAsia="MingLiU_HKSCS-ExtB" w:hAnsi="Times New Roman" w:cs="Times New Roman"/>
          <w:b/>
          <w:bCs/>
          <w:kern w:val="3"/>
          <w:lang w:bidi="en-US"/>
        </w:rPr>
        <w:t xml:space="preserve">Secretar  general – FĂRCAŞ ANA </w:t>
      </w:r>
    </w:p>
    <w:p w:rsidR="00E104AF" w:rsidRPr="007B0C2F" w:rsidRDefault="00E104AF" w:rsidP="00E104AF">
      <w:pPr>
        <w:widowControl w:val="0"/>
        <w:suppressAutoHyphens/>
        <w:autoSpaceDN w:val="0"/>
        <w:spacing w:after="0"/>
        <w:textAlignment w:val="baseline"/>
        <w:rPr>
          <w:rFonts w:ascii="Times New Roman" w:eastAsia="MingLiU_HKSCS-ExtB" w:hAnsi="Times New Roman" w:cs="Times New Roman"/>
          <w:b/>
          <w:bCs/>
          <w:kern w:val="3"/>
          <w:lang w:bidi="en-US"/>
        </w:rPr>
      </w:pPr>
    </w:p>
    <w:p w:rsidR="00E104AF" w:rsidRPr="007B0C2F" w:rsidRDefault="00E104AF" w:rsidP="00E104AF">
      <w:pPr>
        <w:widowControl w:val="0"/>
        <w:suppressAutoHyphens/>
        <w:autoSpaceDN w:val="0"/>
        <w:spacing w:after="0"/>
        <w:textAlignment w:val="baseline"/>
        <w:rPr>
          <w:rFonts w:ascii="Times New Roman" w:eastAsia="MingLiU_HKSCS-ExtB" w:hAnsi="Times New Roman" w:cs="Times New Roman"/>
          <w:b/>
          <w:bCs/>
          <w:kern w:val="3"/>
          <w:lang w:bidi="en-US"/>
        </w:rPr>
      </w:pPr>
    </w:p>
    <w:p w:rsidR="00E104AF" w:rsidRPr="007B0C2F" w:rsidRDefault="00E104AF" w:rsidP="00E104AF">
      <w:pPr>
        <w:widowControl w:val="0"/>
        <w:suppressAutoHyphens/>
        <w:autoSpaceDN w:val="0"/>
        <w:spacing w:after="0"/>
        <w:textAlignment w:val="baseline"/>
        <w:rPr>
          <w:rFonts w:ascii="Times New Roman" w:eastAsia="MingLiU_HKSCS-ExtB" w:hAnsi="Times New Roman" w:cs="Times New Roman"/>
          <w:b/>
          <w:bCs/>
          <w:kern w:val="3"/>
          <w:lang w:bidi="en-US"/>
        </w:rPr>
      </w:pPr>
    </w:p>
    <w:p w:rsidR="00E104AF" w:rsidRPr="007B0C2F" w:rsidRDefault="00E104AF" w:rsidP="00E104AF">
      <w:pPr>
        <w:widowControl w:val="0"/>
        <w:suppressAutoHyphens/>
        <w:autoSpaceDN w:val="0"/>
        <w:spacing w:after="0" w:line="240" w:lineRule="auto"/>
        <w:textAlignment w:val="baseline"/>
        <w:rPr>
          <w:rFonts w:ascii="Times New Roman" w:eastAsia="MingLiU_HKSCS-ExtB" w:hAnsi="Times New Roman" w:cs="Times New Roman"/>
          <w:b/>
          <w:kern w:val="3"/>
          <w:lang w:bidi="en-US"/>
        </w:rPr>
      </w:pPr>
      <w:r w:rsidRPr="007B0C2F">
        <w:rPr>
          <w:rFonts w:ascii="Times New Roman" w:eastAsia="MingLiU_HKSCS-ExtB" w:hAnsi="Times New Roman" w:cs="Times New Roman"/>
          <w:b/>
          <w:kern w:val="3"/>
          <w:lang w:bidi="en-US"/>
        </w:rPr>
        <w:t xml:space="preserve"> </w:t>
      </w:r>
      <w:r w:rsidRPr="007B0C2F">
        <w:rPr>
          <w:rFonts w:ascii="Times New Roman" w:hAnsi="Times New Roman" w:cs="Times New Roman"/>
          <w:b/>
          <w:bCs/>
        </w:rPr>
        <w:t xml:space="preserve">                                         </w:t>
      </w:r>
    </w:p>
    <w:p w:rsidR="00E104AF" w:rsidRPr="007B0C2F" w:rsidRDefault="00E104AF" w:rsidP="00E104AF">
      <w:pPr>
        <w:widowControl w:val="0"/>
        <w:suppressAutoHyphens/>
        <w:autoSpaceDN w:val="0"/>
        <w:spacing w:after="0" w:line="240" w:lineRule="auto"/>
        <w:textAlignment w:val="baseline"/>
        <w:rPr>
          <w:rFonts w:ascii="Times New Roman" w:eastAsia="Calibri" w:hAnsi="Times New Roman" w:cs="Times New Roman"/>
          <w:b/>
        </w:rPr>
      </w:pPr>
      <w:r w:rsidRPr="007B0C2F">
        <w:rPr>
          <w:rFonts w:ascii="Times New Roman" w:hAnsi="Times New Roman" w:cs="Times New Roman"/>
          <w:b/>
        </w:rPr>
        <w:t xml:space="preserve"> Prezenta hotărâre a fost adoptată cu respectarea prevederilor art. 139 alin.(3) lit d), respective art. 140 din  OUG -57/2019  privind Codul administrativ. </w:t>
      </w:r>
    </w:p>
    <w:p w:rsidR="00E104AF" w:rsidRPr="007B0C2F" w:rsidRDefault="00E104AF" w:rsidP="00E104AF">
      <w:pPr>
        <w:widowControl w:val="0"/>
        <w:suppressAutoHyphens/>
        <w:autoSpaceDN w:val="0"/>
        <w:spacing w:after="0" w:line="240" w:lineRule="auto"/>
        <w:textAlignment w:val="baseline"/>
        <w:rPr>
          <w:rFonts w:ascii="Times New Roman" w:eastAsia="Andale Sans UI" w:hAnsi="Times New Roman" w:cs="Times New Roman"/>
          <w:b/>
          <w:kern w:val="3"/>
          <w:lang w:bidi="en-US"/>
        </w:rPr>
      </w:pPr>
    </w:p>
    <w:tbl>
      <w:tblPr>
        <w:tblStyle w:val="TableGrid"/>
        <w:tblW w:w="0" w:type="auto"/>
        <w:tblInd w:w="-5" w:type="dxa"/>
        <w:tblLook w:val="04A0" w:firstRow="1" w:lastRow="0" w:firstColumn="1" w:lastColumn="0" w:noHBand="0" w:noVBand="1"/>
      </w:tblPr>
      <w:tblGrid>
        <w:gridCol w:w="8170"/>
        <w:gridCol w:w="892"/>
      </w:tblGrid>
      <w:tr w:rsidR="00E104AF" w:rsidRPr="007B0C2F" w:rsidTr="009334E7">
        <w:tc>
          <w:tcPr>
            <w:tcW w:w="8170" w:type="dxa"/>
            <w:tcBorders>
              <w:top w:val="single" w:sz="4" w:space="0" w:color="auto"/>
              <w:left w:val="single" w:sz="4" w:space="0" w:color="auto"/>
              <w:bottom w:val="single" w:sz="4" w:space="0" w:color="auto"/>
              <w:right w:val="single" w:sz="4" w:space="0" w:color="auto"/>
            </w:tcBorders>
            <w:hideMark/>
          </w:tcPr>
          <w:p w:rsidR="00E104AF" w:rsidRPr="007B0C2F" w:rsidRDefault="00E104AF" w:rsidP="009334E7">
            <w:pPr>
              <w:rPr>
                <w:rFonts w:ascii="Times New Roman" w:hAnsi="Times New Roman" w:cs="Times New Roman"/>
                <w:b/>
              </w:rPr>
            </w:pPr>
            <w:r w:rsidRPr="007B0C2F">
              <w:rPr>
                <w:rFonts w:ascii="Times New Roman" w:hAnsi="Times New Roman" w:cs="Times New Roman"/>
                <w:b/>
              </w:rPr>
              <w:t>Nr. total al consilierilor în funcție</w:t>
            </w:r>
          </w:p>
        </w:tc>
        <w:tc>
          <w:tcPr>
            <w:tcW w:w="892" w:type="dxa"/>
            <w:tcBorders>
              <w:top w:val="single" w:sz="4" w:space="0" w:color="auto"/>
              <w:left w:val="single" w:sz="4" w:space="0" w:color="auto"/>
              <w:bottom w:val="single" w:sz="4" w:space="0" w:color="auto"/>
              <w:right w:val="single" w:sz="4" w:space="0" w:color="auto"/>
            </w:tcBorders>
            <w:hideMark/>
          </w:tcPr>
          <w:p w:rsidR="00E104AF" w:rsidRPr="007B0C2F" w:rsidRDefault="00E104AF" w:rsidP="009334E7">
            <w:pPr>
              <w:textAlignment w:val="baseline"/>
              <w:rPr>
                <w:rFonts w:ascii="Times New Roman" w:eastAsia="Andale Sans UI" w:hAnsi="Times New Roman" w:cs="Times New Roman"/>
                <w:b/>
              </w:rPr>
            </w:pPr>
            <w:r w:rsidRPr="007B0C2F">
              <w:rPr>
                <w:rFonts w:ascii="Times New Roman" w:eastAsia="Andale Sans UI" w:hAnsi="Times New Roman" w:cs="Times New Roman"/>
                <w:b/>
              </w:rPr>
              <w:t>13</w:t>
            </w:r>
          </w:p>
        </w:tc>
      </w:tr>
      <w:tr w:rsidR="00E104AF" w:rsidRPr="007B0C2F" w:rsidTr="009334E7">
        <w:tc>
          <w:tcPr>
            <w:tcW w:w="8170" w:type="dxa"/>
            <w:tcBorders>
              <w:top w:val="single" w:sz="4" w:space="0" w:color="auto"/>
              <w:left w:val="single" w:sz="4" w:space="0" w:color="auto"/>
              <w:bottom w:val="single" w:sz="4" w:space="0" w:color="auto"/>
              <w:right w:val="single" w:sz="4" w:space="0" w:color="auto"/>
            </w:tcBorders>
            <w:hideMark/>
          </w:tcPr>
          <w:p w:rsidR="00E104AF" w:rsidRPr="007B0C2F" w:rsidRDefault="00E104AF" w:rsidP="009334E7">
            <w:pPr>
              <w:textAlignment w:val="baseline"/>
              <w:rPr>
                <w:rFonts w:ascii="Times New Roman" w:eastAsia="Andale Sans UI" w:hAnsi="Times New Roman" w:cs="Times New Roman"/>
                <w:b/>
              </w:rPr>
            </w:pPr>
            <w:r w:rsidRPr="007B0C2F">
              <w:rPr>
                <w:rFonts w:ascii="Times New Roman" w:hAnsi="Times New Roman" w:cs="Times New Roman"/>
                <w:b/>
              </w:rPr>
              <w:t>Nr. total al consilierilor prezenți</w:t>
            </w:r>
          </w:p>
        </w:tc>
        <w:tc>
          <w:tcPr>
            <w:tcW w:w="892" w:type="dxa"/>
            <w:tcBorders>
              <w:top w:val="single" w:sz="4" w:space="0" w:color="auto"/>
              <w:left w:val="single" w:sz="4" w:space="0" w:color="auto"/>
              <w:bottom w:val="single" w:sz="4" w:space="0" w:color="auto"/>
              <w:right w:val="single" w:sz="4" w:space="0" w:color="auto"/>
            </w:tcBorders>
            <w:hideMark/>
          </w:tcPr>
          <w:p w:rsidR="00E104AF" w:rsidRPr="007B0C2F" w:rsidRDefault="00E104AF" w:rsidP="009334E7">
            <w:pPr>
              <w:textAlignment w:val="baseline"/>
              <w:rPr>
                <w:rFonts w:ascii="Times New Roman" w:eastAsia="Andale Sans UI" w:hAnsi="Times New Roman" w:cs="Times New Roman"/>
                <w:b/>
              </w:rPr>
            </w:pPr>
            <w:r w:rsidRPr="007B0C2F">
              <w:rPr>
                <w:rFonts w:ascii="Times New Roman" w:eastAsia="Andale Sans UI" w:hAnsi="Times New Roman" w:cs="Times New Roman"/>
                <w:b/>
              </w:rPr>
              <w:t>13</w:t>
            </w:r>
          </w:p>
        </w:tc>
      </w:tr>
      <w:tr w:rsidR="00E104AF" w:rsidRPr="007B0C2F" w:rsidTr="009334E7">
        <w:tc>
          <w:tcPr>
            <w:tcW w:w="8170" w:type="dxa"/>
            <w:tcBorders>
              <w:top w:val="single" w:sz="4" w:space="0" w:color="auto"/>
              <w:left w:val="single" w:sz="4" w:space="0" w:color="auto"/>
              <w:bottom w:val="single" w:sz="4" w:space="0" w:color="auto"/>
              <w:right w:val="single" w:sz="4" w:space="0" w:color="auto"/>
            </w:tcBorders>
            <w:hideMark/>
          </w:tcPr>
          <w:p w:rsidR="00E104AF" w:rsidRPr="007B0C2F" w:rsidRDefault="00E104AF" w:rsidP="009334E7">
            <w:pPr>
              <w:textAlignment w:val="baseline"/>
              <w:rPr>
                <w:rFonts w:ascii="Times New Roman" w:eastAsia="Andale Sans UI" w:hAnsi="Times New Roman" w:cs="Times New Roman"/>
                <w:b/>
              </w:rPr>
            </w:pPr>
            <w:r w:rsidRPr="007B0C2F">
              <w:rPr>
                <w:rFonts w:ascii="Times New Roman" w:hAnsi="Times New Roman" w:cs="Times New Roman"/>
                <w:b/>
              </w:rPr>
              <w:t>Nr. total al consilierilor absenți</w:t>
            </w:r>
          </w:p>
        </w:tc>
        <w:tc>
          <w:tcPr>
            <w:tcW w:w="892" w:type="dxa"/>
            <w:tcBorders>
              <w:top w:val="single" w:sz="4" w:space="0" w:color="auto"/>
              <w:left w:val="single" w:sz="4" w:space="0" w:color="auto"/>
              <w:bottom w:val="single" w:sz="4" w:space="0" w:color="auto"/>
              <w:right w:val="single" w:sz="4" w:space="0" w:color="auto"/>
            </w:tcBorders>
            <w:hideMark/>
          </w:tcPr>
          <w:p w:rsidR="00E104AF" w:rsidRPr="007B0C2F" w:rsidRDefault="00E104AF" w:rsidP="009334E7">
            <w:pPr>
              <w:textAlignment w:val="baseline"/>
              <w:rPr>
                <w:rFonts w:ascii="Times New Roman" w:eastAsia="Andale Sans UI" w:hAnsi="Times New Roman" w:cs="Times New Roman"/>
                <w:b/>
              </w:rPr>
            </w:pPr>
            <w:r w:rsidRPr="007B0C2F">
              <w:rPr>
                <w:rFonts w:ascii="Times New Roman" w:eastAsia="Andale Sans UI" w:hAnsi="Times New Roman" w:cs="Times New Roman"/>
                <w:b/>
              </w:rPr>
              <w:t xml:space="preserve">  0</w:t>
            </w:r>
          </w:p>
        </w:tc>
      </w:tr>
      <w:tr w:rsidR="00E104AF" w:rsidRPr="007B0C2F" w:rsidTr="009334E7">
        <w:tc>
          <w:tcPr>
            <w:tcW w:w="8170" w:type="dxa"/>
            <w:tcBorders>
              <w:top w:val="single" w:sz="4" w:space="0" w:color="auto"/>
              <w:left w:val="single" w:sz="4" w:space="0" w:color="auto"/>
              <w:bottom w:val="single" w:sz="4" w:space="0" w:color="auto"/>
              <w:right w:val="single" w:sz="4" w:space="0" w:color="auto"/>
            </w:tcBorders>
            <w:hideMark/>
          </w:tcPr>
          <w:p w:rsidR="00E104AF" w:rsidRPr="007B0C2F" w:rsidRDefault="00E104AF" w:rsidP="009334E7">
            <w:pPr>
              <w:textAlignment w:val="baseline"/>
              <w:rPr>
                <w:rFonts w:ascii="Times New Roman" w:eastAsia="Andale Sans UI" w:hAnsi="Times New Roman" w:cs="Times New Roman"/>
                <w:b/>
              </w:rPr>
            </w:pPr>
            <w:r w:rsidRPr="007B0C2F">
              <w:rPr>
                <w:rFonts w:ascii="Times New Roman" w:eastAsia="Andale Sans UI" w:hAnsi="Times New Roman" w:cs="Times New Roman"/>
                <w:b/>
              </w:rPr>
              <w:t>Voturi pentru</w:t>
            </w:r>
          </w:p>
        </w:tc>
        <w:tc>
          <w:tcPr>
            <w:tcW w:w="892" w:type="dxa"/>
            <w:tcBorders>
              <w:top w:val="single" w:sz="4" w:space="0" w:color="auto"/>
              <w:left w:val="single" w:sz="4" w:space="0" w:color="auto"/>
              <w:bottom w:val="single" w:sz="4" w:space="0" w:color="auto"/>
              <w:right w:val="single" w:sz="4" w:space="0" w:color="auto"/>
            </w:tcBorders>
            <w:hideMark/>
          </w:tcPr>
          <w:p w:rsidR="00E104AF" w:rsidRPr="007B0C2F" w:rsidRDefault="00E104AF" w:rsidP="009334E7">
            <w:pPr>
              <w:textAlignment w:val="baseline"/>
              <w:rPr>
                <w:rFonts w:ascii="Times New Roman" w:eastAsia="Andale Sans UI" w:hAnsi="Times New Roman" w:cs="Times New Roman"/>
                <w:b/>
              </w:rPr>
            </w:pPr>
            <w:r w:rsidRPr="007B0C2F">
              <w:rPr>
                <w:rFonts w:ascii="Times New Roman" w:eastAsia="Andale Sans UI" w:hAnsi="Times New Roman" w:cs="Times New Roman"/>
                <w:b/>
              </w:rPr>
              <w:t>13</w:t>
            </w:r>
          </w:p>
        </w:tc>
      </w:tr>
      <w:tr w:rsidR="00E104AF" w:rsidRPr="007B0C2F" w:rsidTr="009334E7">
        <w:tc>
          <w:tcPr>
            <w:tcW w:w="8170" w:type="dxa"/>
            <w:tcBorders>
              <w:top w:val="single" w:sz="4" w:space="0" w:color="auto"/>
              <w:left w:val="single" w:sz="4" w:space="0" w:color="auto"/>
              <w:bottom w:val="single" w:sz="4" w:space="0" w:color="auto"/>
              <w:right w:val="single" w:sz="4" w:space="0" w:color="auto"/>
            </w:tcBorders>
            <w:hideMark/>
          </w:tcPr>
          <w:p w:rsidR="00E104AF" w:rsidRPr="007B0C2F" w:rsidRDefault="00E104AF" w:rsidP="009334E7">
            <w:pPr>
              <w:textAlignment w:val="baseline"/>
              <w:rPr>
                <w:rFonts w:ascii="Times New Roman" w:eastAsia="Andale Sans UI" w:hAnsi="Times New Roman" w:cs="Times New Roman"/>
                <w:b/>
              </w:rPr>
            </w:pPr>
            <w:r w:rsidRPr="007B0C2F">
              <w:rPr>
                <w:rFonts w:ascii="Times New Roman" w:eastAsia="Andale Sans UI" w:hAnsi="Times New Roman" w:cs="Times New Roman"/>
                <w:b/>
              </w:rPr>
              <w:lastRenderedPageBreak/>
              <w:t>Voturi împotrivă</w:t>
            </w:r>
          </w:p>
        </w:tc>
        <w:tc>
          <w:tcPr>
            <w:tcW w:w="892" w:type="dxa"/>
            <w:tcBorders>
              <w:top w:val="single" w:sz="4" w:space="0" w:color="auto"/>
              <w:left w:val="single" w:sz="4" w:space="0" w:color="auto"/>
              <w:bottom w:val="single" w:sz="4" w:space="0" w:color="auto"/>
              <w:right w:val="single" w:sz="4" w:space="0" w:color="auto"/>
            </w:tcBorders>
            <w:hideMark/>
          </w:tcPr>
          <w:p w:rsidR="00E104AF" w:rsidRPr="007B0C2F" w:rsidRDefault="00E104AF" w:rsidP="009334E7">
            <w:pPr>
              <w:textAlignment w:val="baseline"/>
              <w:rPr>
                <w:rFonts w:ascii="Times New Roman" w:eastAsia="Andale Sans UI" w:hAnsi="Times New Roman" w:cs="Times New Roman"/>
                <w:b/>
              </w:rPr>
            </w:pPr>
            <w:r w:rsidRPr="007B0C2F">
              <w:rPr>
                <w:rFonts w:ascii="Times New Roman" w:eastAsia="Andale Sans UI" w:hAnsi="Times New Roman" w:cs="Times New Roman"/>
                <w:b/>
              </w:rPr>
              <w:t xml:space="preserve">  0</w:t>
            </w:r>
          </w:p>
        </w:tc>
      </w:tr>
      <w:tr w:rsidR="00E104AF" w:rsidRPr="007B0C2F" w:rsidTr="009334E7">
        <w:tc>
          <w:tcPr>
            <w:tcW w:w="8170" w:type="dxa"/>
            <w:tcBorders>
              <w:top w:val="single" w:sz="4" w:space="0" w:color="auto"/>
              <w:left w:val="single" w:sz="4" w:space="0" w:color="auto"/>
              <w:bottom w:val="single" w:sz="4" w:space="0" w:color="auto"/>
              <w:right w:val="single" w:sz="4" w:space="0" w:color="auto"/>
            </w:tcBorders>
            <w:hideMark/>
          </w:tcPr>
          <w:p w:rsidR="00E104AF" w:rsidRPr="007B0C2F" w:rsidRDefault="00E104AF" w:rsidP="009334E7">
            <w:pPr>
              <w:textAlignment w:val="baseline"/>
              <w:rPr>
                <w:rFonts w:ascii="Times New Roman" w:eastAsia="Andale Sans UI" w:hAnsi="Times New Roman" w:cs="Times New Roman"/>
                <w:b/>
              </w:rPr>
            </w:pPr>
            <w:r w:rsidRPr="007B0C2F">
              <w:rPr>
                <w:rFonts w:ascii="Times New Roman" w:eastAsia="Andale Sans UI" w:hAnsi="Times New Roman" w:cs="Times New Roman"/>
                <w:b/>
              </w:rPr>
              <w:t>Abțineri</w:t>
            </w:r>
          </w:p>
        </w:tc>
        <w:tc>
          <w:tcPr>
            <w:tcW w:w="892" w:type="dxa"/>
            <w:tcBorders>
              <w:top w:val="single" w:sz="4" w:space="0" w:color="auto"/>
              <w:left w:val="single" w:sz="4" w:space="0" w:color="auto"/>
              <w:bottom w:val="single" w:sz="4" w:space="0" w:color="auto"/>
              <w:right w:val="single" w:sz="4" w:space="0" w:color="auto"/>
            </w:tcBorders>
            <w:hideMark/>
          </w:tcPr>
          <w:p w:rsidR="00E104AF" w:rsidRPr="007B0C2F" w:rsidRDefault="00E104AF" w:rsidP="009334E7">
            <w:pPr>
              <w:textAlignment w:val="baseline"/>
              <w:rPr>
                <w:rFonts w:ascii="Times New Roman" w:eastAsia="Andale Sans UI" w:hAnsi="Times New Roman" w:cs="Times New Roman"/>
                <w:b/>
              </w:rPr>
            </w:pPr>
            <w:r w:rsidRPr="007B0C2F">
              <w:rPr>
                <w:rFonts w:ascii="Times New Roman" w:eastAsia="Andale Sans UI" w:hAnsi="Times New Roman" w:cs="Times New Roman"/>
                <w:b/>
              </w:rPr>
              <w:t xml:space="preserve">  0</w:t>
            </w:r>
          </w:p>
        </w:tc>
      </w:tr>
    </w:tbl>
    <w:p w:rsidR="00E104AF" w:rsidRDefault="00E104AF" w:rsidP="00E104AF">
      <w:pPr>
        <w:spacing w:after="0"/>
        <w:rPr>
          <w:rFonts w:ascii="Times New Roman" w:hAnsi="Times New Roman" w:cs="Times New Roman"/>
        </w:rPr>
      </w:pPr>
    </w:p>
    <w:p w:rsidR="00E104AF" w:rsidRDefault="00E104AF" w:rsidP="00E104AF">
      <w:pPr>
        <w:spacing w:after="0"/>
        <w:rPr>
          <w:rFonts w:ascii="Times New Roman" w:hAnsi="Times New Roman" w:cs="Times New Roman"/>
        </w:rPr>
      </w:pPr>
    </w:p>
    <w:p w:rsidR="00E104AF" w:rsidRDefault="00E104AF" w:rsidP="00E104AF">
      <w:pPr>
        <w:spacing w:after="0"/>
        <w:rPr>
          <w:rFonts w:ascii="Times New Roman" w:hAnsi="Times New Roman" w:cs="Times New Roman"/>
        </w:rPr>
      </w:pPr>
    </w:p>
    <w:p w:rsidR="007A3E95" w:rsidRDefault="007A3E95">
      <w:bookmarkStart w:id="0" w:name="_GoBack"/>
      <w:bookmarkEnd w:id="0"/>
    </w:p>
    <w:sectPr w:rsidR="007A3E95" w:rsidSect="00A8723D">
      <w:pgSz w:w="11906" w:h="16838" w:code="9"/>
      <w:pgMar w:top="806" w:right="922" w:bottom="907" w:left="135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ngLiU_HKSCS-ExtB">
    <w:panose1 w:val="02020500000000000000"/>
    <w:charset w:val="88"/>
    <w:family w:val="roman"/>
    <w:pitch w:val="variable"/>
    <w:sig w:usb0="8000002F" w:usb1="0A080008" w:usb2="00000010" w:usb3="00000000" w:csb0="00100001" w:csb1="00000000"/>
  </w:font>
  <w:font w:name="Andale Sans UI">
    <w:altName w:val="Times New Roman"/>
    <w:panose1 w:val="00000000000000000000"/>
    <w:charset w:val="00"/>
    <w:family w:val="auto"/>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5749"/>
    <w:rsid w:val="007A3E95"/>
    <w:rsid w:val="00A8723D"/>
    <w:rsid w:val="00E104AF"/>
    <w:rsid w:val="00E357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C715E0E-C874-4478-B338-0C63F59D1B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04AF"/>
    <w:rPr>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E104AF"/>
    <w:pPr>
      <w:spacing w:after="0" w:line="240" w:lineRule="auto"/>
    </w:pPr>
    <w:rPr>
      <w:lang w:val="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983</Words>
  <Characters>5605</Characters>
  <Application>Microsoft Office Word</Application>
  <DocSecurity>0</DocSecurity>
  <Lines>46</Lines>
  <Paragraphs>13</Paragraphs>
  <ScaleCrop>false</ScaleCrop>
  <Company>Autonet Import</Company>
  <LinksUpToDate>false</LinksUpToDate>
  <CharactersWithSpaces>6575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dc:creator>
  <cp:keywords/>
  <dc:description/>
  <cp:lastModifiedBy>Adm</cp:lastModifiedBy>
  <cp:revision>2</cp:revision>
  <dcterms:created xsi:type="dcterms:W3CDTF">2026-04-29T09:20:00Z</dcterms:created>
  <dcterms:modified xsi:type="dcterms:W3CDTF">2026-04-29T09:20:00Z</dcterms:modified>
</cp:coreProperties>
</file>