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AF1" w:rsidRDefault="007A1AF1" w:rsidP="007A1AF1">
      <w:pPr>
        <w:widowControl w:val="0"/>
        <w:suppressAutoHyphens/>
        <w:autoSpaceDN w:val="0"/>
        <w:rPr>
          <w:rFonts w:eastAsia="Andale Sans UI"/>
          <w:b/>
          <w:bCs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>R O M Â N I A</w:t>
      </w:r>
    </w:p>
    <w:p w:rsidR="007A1AF1" w:rsidRDefault="007A1AF1" w:rsidP="007A1AF1">
      <w:pPr>
        <w:widowControl w:val="0"/>
        <w:suppressAutoHyphens/>
        <w:autoSpaceDN w:val="0"/>
        <w:rPr>
          <w:rFonts w:eastAsia="MingLiU_HKSCS-ExtB"/>
          <w:b/>
          <w:kern w:val="3"/>
          <w:lang w:val="ro-RO" w:bidi="en-US"/>
        </w:rPr>
      </w:pPr>
      <w:r>
        <w:rPr>
          <w:rFonts w:eastAsia="MingLiU_HKSCS-ExtB"/>
          <w:b/>
          <w:kern w:val="3"/>
          <w:lang w:bidi="en-US"/>
        </w:rPr>
        <w:t>JUDEŢUL SATU MARE</w:t>
      </w:r>
    </w:p>
    <w:p w:rsidR="007A1AF1" w:rsidRDefault="007A1AF1" w:rsidP="007A1AF1">
      <w:pPr>
        <w:widowControl w:val="0"/>
        <w:suppressAutoHyphens/>
        <w:autoSpaceDN w:val="0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>CONSILIUL LOCAL DOROLŢ</w:t>
      </w:r>
    </w:p>
    <w:p w:rsidR="007A1AF1" w:rsidRDefault="007A1AF1" w:rsidP="007A1AF1">
      <w:pPr>
        <w:widowControl w:val="0"/>
        <w:suppressAutoHyphens/>
        <w:autoSpaceDN w:val="0"/>
        <w:rPr>
          <w:rFonts w:eastAsia="MingLiU_HKSCS-ExtB"/>
          <w:b/>
          <w:kern w:val="3"/>
          <w:lang w:bidi="en-US"/>
        </w:rPr>
      </w:pPr>
    </w:p>
    <w:p w:rsidR="007A1AF1" w:rsidRDefault="007A1AF1" w:rsidP="007A1AF1">
      <w:pPr>
        <w:widowControl w:val="0"/>
        <w:suppressAutoHyphens/>
        <w:autoSpaceDN w:val="0"/>
        <w:rPr>
          <w:rFonts w:eastAsia="MingLiU_HKSCS-ExtB"/>
          <w:b/>
          <w:kern w:val="3"/>
          <w:lang w:bidi="en-US"/>
        </w:rPr>
      </w:pPr>
    </w:p>
    <w:p w:rsidR="007A1AF1" w:rsidRDefault="007A1AF1" w:rsidP="007A1AF1">
      <w:pPr>
        <w:keepNext/>
        <w:widowControl w:val="0"/>
        <w:suppressAutoHyphens/>
        <w:autoSpaceDN w:val="0"/>
        <w:jc w:val="center"/>
        <w:outlineLvl w:val="1"/>
        <w:rPr>
          <w:rFonts w:eastAsia="Arial"/>
          <w:b/>
          <w:bCs/>
          <w:i/>
          <w:iCs/>
          <w:kern w:val="3"/>
          <w:lang w:bidi="en-US"/>
        </w:rPr>
      </w:pPr>
      <w:r>
        <w:rPr>
          <w:rFonts w:eastAsia="MingLiU_HKSCS-ExtB"/>
          <w:b/>
          <w:bCs/>
          <w:iCs/>
          <w:kern w:val="3"/>
          <w:u w:val="single"/>
          <w:lang w:bidi="en-US"/>
        </w:rPr>
        <w:t>H O T Ă R Â R E A    Nr.  66/2025</w:t>
      </w:r>
    </w:p>
    <w:p w:rsidR="007A1AF1" w:rsidRDefault="007A1AF1" w:rsidP="007A1AF1">
      <w:pPr>
        <w:jc w:val="center"/>
        <w:rPr>
          <w:rFonts w:eastAsiaTheme="minorEastAsia"/>
          <w:b/>
          <w:lang w:val="ro-RO"/>
        </w:rPr>
      </w:pPr>
      <w:r>
        <w:rPr>
          <w:rFonts w:eastAsiaTheme="minorEastAsia"/>
          <w:b/>
        </w:rPr>
        <w:t xml:space="preserve">Cu </w:t>
      </w:r>
      <w:proofErr w:type="spellStart"/>
      <w:r>
        <w:rPr>
          <w:rFonts w:eastAsiaTheme="minorEastAsia"/>
          <w:b/>
        </w:rPr>
        <w:t>privire</w:t>
      </w:r>
      <w:proofErr w:type="spellEnd"/>
      <w:r>
        <w:rPr>
          <w:rFonts w:eastAsiaTheme="minorEastAsia"/>
          <w:b/>
        </w:rPr>
        <w:t xml:space="preserve">  la </w:t>
      </w:r>
      <w:proofErr w:type="spellStart"/>
      <w:r>
        <w:rPr>
          <w:rFonts w:eastAsia="MingLiU_HKSCS-ExtB"/>
          <w:b/>
          <w:kern w:val="3"/>
          <w:lang w:bidi="en-US"/>
        </w:rPr>
        <w:t>aprobarea</w:t>
      </w:r>
      <w:proofErr w:type="spellEnd"/>
      <w:r>
        <w:rPr>
          <w:rFonts w:eastAsia="MingLiU_HKSCS-ExtB"/>
          <w:b/>
          <w:kern w:val="3"/>
          <w:lang w:bidi="en-US"/>
        </w:rPr>
        <w:t xml:space="preserve">  </w:t>
      </w:r>
      <w:proofErr w:type="spellStart"/>
      <w:r>
        <w:rPr>
          <w:rFonts w:eastAsia="MingLiU_HKSCS-ExtB"/>
          <w:b/>
          <w:kern w:val="3"/>
          <w:lang w:bidi="en-US"/>
        </w:rPr>
        <w:t>situațiilor</w:t>
      </w:r>
      <w:proofErr w:type="spellEnd"/>
      <w:r>
        <w:rPr>
          <w:rFonts w:eastAsia="MingLiU_HKSCS-ExtB"/>
          <w:b/>
          <w:kern w:val="3"/>
          <w:lang w:bidi="en-US"/>
        </w:rPr>
        <w:t xml:space="preserve"> </w:t>
      </w:r>
      <w:proofErr w:type="spellStart"/>
      <w:r>
        <w:rPr>
          <w:rFonts w:eastAsia="MingLiU_HKSCS-ExtB"/>
          <w:b/>
          <w:kern w:val="3"/>
          <w:lang w:bidi="en-US"/>
        </w:rPr>
        <w:t>financiare</w:t>
      </w:r>
      <w:proofErr w:type="spellEnd"/>
      <w:r>
        <w:rPr>
          <w:rFonts w:eastAsia="MingLiU_HKSCS-ExtB"/>
          <w:b/>
          <w:kern w:val="3"/>
          <w:lang w:bidi="en-US"/>
        </w:rPr>
        <w:t xml:space="preserve"> </w:t>
      </w:r>
      <w:proofErr w:type="spellStart"/>
      <w:r>
        <w:rPr>
          <w:rFonts w:eastAsia="MingLiU_HKSCS-ExtB"/>
          <w:b/>
          <w:kern w:val="3"/>
          <w:lang w:bidi="en-US"/>
        </w:rPr>
        <w:t>și</w:t>
      </w:r>
      <w:proofErr w:type="spellEnd"/>
      <w:r>
        <w:rPr>
          <w:rFonts w:eastAsia="MingLiU_HKSCS-ExtB"/>
          <w:b/>
          <w:kern w:val="3"/>
          <w:lang w:bidi="en-US"/>
        </w:rPr>
        <w:t xml:space="preserve"> </w:t>
      </w:r>
      <w:proofErr w:type="spellStart"/>
      <w:r>
        <w:rPr>
          <w:rFonts w:eastAsia="MingLiU_HKSCS-ExtB"/>
          <w:b/>
          <w:kern w:val="3"/>
          <w:lang w:bidi="en-US"/>
        </w:rPr>
        <w:t>închiderea</w:t>
      </w:r>
      <w:proofErr w:type="spellEnd"/>
      <w:r>
        <w:rPr>
          <w:rFonts w:eastAsia="MingLiU_HKSCS-ExtB"/>
          <w:b/>
          <w:kern w:val="3"/>
          <w:lang w:bidi="en-US"/>
        </w:rPr>
        <w:t xml:space="preserve"> </w:t>
      </w:r>
      <w:proofErr w:type="spellStart"/>
      <w:r>
        <w:rPr>
          <w:rFonts w:eastAsia="MingLiU_HKSCS-ExtB"/>
          <w:b/>
          <w:kern w:val="3"/>
          <w:lang w:bidi="en-US"/>
        </w:rPr>
        <w:t>contului</w:t>
      </w:r>
      <w:proofErr w:type="spellEnd"/>
      <w:r>
        <w:rPr>
          <w:rFonts w:eastAsia="MingLiU_HKSCS-ExtB"/>
          <w:b/>
          <w:kern w:val="3"/>
          <w:lang w:bidi="en-US"/>
        </w:rPr>
        <w:t xml:space="preserve"> de </w:t>
      </w:r>
      <w:proofErr w:type="spellStart"/>
      <w:r>
        <w:rPr>
          <w:rFonts w:eastAsia="MingLiU_HKSCS-ExtB"/>
          <w:b/>
          <w:kern w:val="3"/>
          <w:lang w:bidi="en-US"/>
        </w:rPr>
        <w:t>executie</w:t>
      </w:r>
      <w:proofErr w:type="spellEnd"/>
      <w:r>
        <w:rPr>
          <w:rFonts w:eastAsia="MingLiU_HKSCS-ExtB"/>
          <w:b/>
          <w:kern w:val="3"/>
          <w:lang w:bidi="en-US"/>
        </w:rPr>
        <w:t xml:space="preserve"> la </w:t>
      </w:r>
      <w:proofErr w:type="spellStart"/>
      <w:r>
        <w:rPr>
          <w:rFonts w:eastAsia="MingLiU_HKSCS-ExtB"/>
          <w:b/>
          <w:kern w:val="3"/>
          <w:lang w:bidi="en-US"/>
        </w:rPr>
        <w:t>sursa</w:t>
      </w:r>
      <w:proofErr w:type="spellEnd"/>
      <w:r>
        <w:rPr>
          <w:rFonts w:eastAsia="MingLiU_HKSCS-ExtB"/>
          <w:b/>
          <w:kern w:val="3"/>
          <w:lang w:bidi="en-US"/>
        </w:rPr>
        <w:t xml:space="preserve"> A  </w:t>
      </w:r>
      <w:proofErr w:type="spellStart"/>
      <w:r>
        <w:rPr>
          <w:rFonts w:eastAsia="MingLiU_HKSCS-ExtB"/>
          <w:b/>
          <w:kern w:val="3"/>
          <w:lang w:bidi="en-US"/>
        </w:rPr>
        <w:t>și</w:t>
      </w:r>
      <w:proofErr w:type="spellEnd"/>
      <w:r>
        <w:rPr>
          <w:rFonts w:eastAsia="MingLiU_HKSCS-ExtB"/>
          <w:b/>
          <w:kern w:val="3"/>
          <w:lang w:bidi="en-US"/>
        </w:rPr>
        <w:t xml:space="preserve"> </w:t>
      </w:r>
      <w:proofErr w:type="spellStart"/>
      <w:r>
        <w:rPr>
          <w:rFonts w:eastAsia="MingLiU_HKSCS-ExtB"/>
          <w:b/>
          <w:kern w:val="3"/>
          <w:lang w:bidi="en-US"/>
        </w:rPr>
        <w:t>sursa</w:t>
      </w:r>
      <w:proofErr w:type="spellEnd"/>
      <w:r>
        <w:rPr>
          <w:rFonts w:eastAsia="MingLiU_HKSCS-ExtB"/>
          <w:b/>
          <w:kern w:val="3"/>
          <w:lang w:bidi="en-US"/>
        </w:rPr>
        <w:t xml:space="preserve"> D </w:t>
      </w:r>
      <w:proofErr w:type="spellStart"/>
      <w:r>
        <w:rPr>
          <w:rFonts w:eastAsia="MingLiU_HKSCS-ExtB"/>
          <w:b/>
          <w:kern w:val="3"/>
          <w:lang w:bidi="en-US"/>
        </w:rPr>
        <w:t>pentru</w:t>
      </w:r>
      <w:proofErr w:type="spellEnd"/>
      <w:r>
        <w:rPr>
          <w:rFonts w:eastAsia="MingLiU_HKSCS-ExtB"/>
          <w:b/>
          <w:kern w:val="3"/>
          <w:lang w:bidi="en-US"/>
        </w:rPr>
        <w:t xml:space="preserve"> </w:t>
      </w:r>
      <w:proofErr w:type="spellStart"/>
      <w:r>
        <w:rPr>
          <w:rFonts w:eastAsia="MingLiU_HKSCS-ExtB"/>
          <w:b/>
          <w:kern w:val="3"/>
          <w:lang w:bidi="en-US"/>
        </w:rPr>
        <w:t>trimestrul</w:t>
      </w:r>
      <w:proofErr w:type="spellEnd"/>
      <w:r>
        <w:rPr>
          <w:rFonts w:eastAsia="MingLiU_HKSCS-ExtB"/>
          <w:b/>
          <w:kern w:val="3"/>
          <w:lang w:bidi="en-US"/>
        </w:rPr>
        <w:t xml:space="preserve"> II 2025</w:t>
      </w:r>
      <w:r>
        <w:rPr>
          <w:b/>
        </w:rPr>
        <w:t xml:space="preserve"> </w:t>
      </w:r>
      <w:r>
        <w:rPr>
          <w:rFonts w:eastAsiaTheme="minorEastAsia"/>
          <w:b/>
        </w:rPr>
        <w:t xml:space="preserve">al </w:t>
      </w:r>
      <w:proofErr w:type="spellStart"/>
      <w:r>
        <w:rPr>
          <w:rFonts w:eastAsiaTheme="minorEastAsia"/>
          <w:b/>
        </w:rPr>
        <w:t>ordonatorului</w:t>
      </w:r>
      <w:proofErr w:type="spellEnd"/>
      <w:r>
        <w:rPr>
          <w:rFonts w:eastAsiaTheme="minorEastAsia"/>
          <w:b/>
        </w:rPr>
        <w:t xml:space="preserve"> de </w:t>
      </w:r>
      <w:proofErr w:type="spellStart"/>
      <w:r>
        <w:rPr>
          <w:rFonts w:eastAsiaTheme="minorEastAsia"/>
          <w:b/>
        </w:rPr>
        <w:t>credite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Comuna</w:t>
      </w:r>
      <w:proofErr w:type="spellEnd"/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</w:rPr>
        <w:t>Dorolț</w:t>
      </w:r>
      <w:proofErr w:type="spellEnd"/>
      <w:r>
        <w:rPr>
          <w:rFonts w:eastAsiaTheme="minorEastAsia"/>
          <w:b/>
        </w:rPr>
        <w:t>.</w:t>
      </w:r>
    </w:p>
    <w:p w:rsidR="007A1AF1" w:rsidRDefault="007A1AF1" w:rsidP="007A1AF1">
      <w:pPr>
        <w:jc w:val="center"/>
        <w:rPr>
          <w:rFonts w:eastAsiaTheme="minorEastAsia"/>
          <w:b/>
        </w:rPr>
      </w:pPr>
    </w:p>
    <w:p w:rsidR="007A1AF1" w:rsidRDefault="007A1AF1" w:rsidP="007A1AF1">
      <w:pPr>
        <w:rPr>
          <w:rFonts w:eastAsiaTheme="minorEastAsia"/>
          <w:b/>
        </w:rPr>
      </w:pPr>
    </w:p>
    <w:p w:rsidR="007A1AF1" w:rsidRDefault="007A1AF1" w:rsidP="007A1AF1">
      <w:pPr>
        <w:widowControl w:val="0"/>
        <w:suppressAutoHyphens/>
        <w:autoSpaceDN w:val="0"/>
        <w:jc w:val="both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 xml:space="preserve">    </w:t>
      </w:r>
      <w:proofErr w:type="spellStart"/>
      <w:r>
        <w:rPr>
          <w:rFonts w:eastAsia="MingLiU_HKSCS-ExtB"/>
          <w:b/>
          <w:kern w:val="3"/>
          <w:lang w:bidi="en-US"/>
        </w:rPr>
        <w:t>Consiliul</w:t>
      </w:r>
      <w:proofErr w:type="spellEnd"/>
      <w:r>
        <w:rPr>
          <w:rFonts w:eastAsia="MingLiU_HKSCS-ExtB"/>
          <w:b/>
          <w:kern w:val="3"/>
          <w:lang w:bidi="en-US"/>
        </w:rPr>
        <w:t xml:space="preserve"> Local </w:t>
      </w:r>
      <w:proofErr w:type="spellStart"/>
      <w:r>
        <w:rPr>
          <w:rFonts w:eastAsia="MingLiU_HKSCS-ExtB"/>
          <w:b/>
          <w:kern w:val="3"/>
          <w:lang w:bidi="en-US"/>
        </w:rPr>
        <w:t>Dorolţ</w:t>
      </w:r>
      <w:proofErr w:type="spellEnd"/>
      <w:r>
        <w:rPr>
          <w:rFonts w:eastAsia="MingLiU_HKSCS-ExtB"/>
          <w:b/>
          <w:kern w:val="3"/>
          <w:lang w:bidi="en-US"/>
        </w:rPr>
        <w:t xml:space="preserve">, </w:t>
      </w:r>
      <w:proofErr w:type="spellStart"/>
      <w:r>
        <w:rPr>
          <w:rFonts w:eastAsia="MingLiU_HKSCS-ExtB"/>
          <w:b/>
          <w:kern w:val="3"/>
          <w:lang w:bidi="en-US"/>
        </w:rPr>
        <w:t>întrunit</w:t>
      </w:r>
      <w:proofErr w:type="spellEnd"/>
      <w:r>
        <w:rPr>
          <w:rFonts w:eastAsia="MingLiU_HKSCS-ExtB"/>
          <w:b/>
          <w:kern w:val="3"/>
          <w:lang w:bidi="en-US"/>
        </w:rPr>
        <w:t xml:space="preserve"> </w:t>
      </w:r>
      <w:proofErr w:type="spellStart"/>
      <w:r>
        <w:rPr>
          <w:rFonts w:eastAsia="MingLiU_HKSCS-ExtB"/>
          <w:b/>
          <w:kern w:val="3"/>
          <w:lang w:bidi="en-US"/>
        </w:rPr>
        <w:t>în</w:t>
      </w:r>
      <w:proofErr w:type="spellEnd"/>
      <w:r>
        <w:rPr>
          <w:rFonts w:eastAsia="MingLiU_HKSCS-ExtB"/>
          <w:b/>
          <w:kern w:val="3"/>
          <w:lang w:bidi="en-US"/>
        </w:rPr>
        <w:t xml:space="preserve"> </w:t>
      </w:r>
      <w:proofErr w:type="spellStart"/>
      <w:r>
        <w:rPr>
          <w:rFonts w:eastAsia="MingLiU_HKSCS-ExtB"/>
          <w:b/>
          <w:kern w:val="3"/>
          <w:lang w:bidi="en-US"/>
        </w:rPr>
        <w:t>şedinţa</w:t>
      </w:r>
      <w:proofErr w:type="spellEnd"/>
      <w:r>
        <w:rPr>
          <w:rFonts w:eastAsia="MingLiU_HKSCS-ExtB"/>
          <w:b/>
          <w:kern w:val="3"/>
          <w:lang w:bidi="en-US"/>
        </w:rPr>
        <w:t xml:space="preserve"> </w:t>
      </w:r>
      <w:proofErr w:type="spellStart"/>
      <w:r>
        <w:rPr>
          <w:rFonts w:eastAsia="MingLiU_HKSCS-ExtB"/>
          <w:b/>
          <w:kern w:val="3"/>
          <w:lang w:bidi="en-US"/>
        </w:rPr>
        <w:t>ordinară</w:t>
      </w:r>
      <w:proofErr w:type="spellEnd"/>
      <w:r>
        <w:rPr>
          <w:rFonts w:eastAsia="MingLiU_HKSCS-ExtB"/>
          <w:b/>
          <w:kern w:val="3"/>
          <w:lang w:bidi="en-US"/>
        </w:rPr>
        <w:t xml:space="preserve"> la data </w:t>
      </w:r>
      <w:proofErr w:type="spellStart"/>
      <w:proofErr w:type="gramStart"/>
      <w:r>
        <w:rPr>
          <w:rFonts w:eastAsia="MingLiU_HKSCS-ExtB"/>
          <w:b/>
          <w:kern w:val="3"/>
          <w:lang w:bidi="en-US"/>
        </w:rPr>
        <w:t>de</w:t>
      </w:r>
      <w:proofErr w:type="spellEnd"/>
      <w:r>
        <w:rPr>
          <w:rFonts w:eastAsia="MingLiU_HKSCS-ExtB"/>
          <w:b/>
          <w:kern w:val="3"/>
          <w:lang w:bidi="en-US"/>
        </w:rPr>
        <w:t xml:space="preserve">  27.08.2025</w:t>
      </w:r>
      <w:proofErr w:type="gramEnd"/>
      <w:r>
        <w:rPr>
          <w:rFonts w:eastAsia="MingLiU_HKSCS-ExtB"/>
          <w:b/>
          <w:kern w:val="3"/>
          <w:lang w:bidi="en-US"/>
        </w:rPr>
        <w:t>;</w:t>
      </w:r>
    </w:p>
    <w:p w:rsidR="007A1AF1" w:rsidRDefault="007A1AF1" w:rsidP="007A1AF1">
      <w:pPr>
        <w:spacing w:line="276" w:lineRule="auto"/>
        <w:jc w:val="both"/>
        <w:rPr>
          <w:rFonts w:eastAsiaTheme="minorEastAsia"/>
        </w:rPr>
      </w:pPr>
      <w:r>
        <w:rPr>
          <w:rFonts w:eastAsia="MingLiU_HKSCS-ExtB"/>
        </w:rPr>
        <w:t xml:space="preserve">    </w:t>
      </w:r>
      <w:proofErr w:type="spellStart"/>
      <w:r>
        <w:rPr>
          <w:rFonts w:eastAsia="MingLiU_HKSCS-ExtB"/>
        </w:rPr>
        <w:t>Având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în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vedere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referatul</w:t>
      </w:r>
      <w:proofErr w:type="spellEnd"/>
      <w:r>
        <w:rPr>
          <w:rFonts w:eastAsia="MingLiU_HKSCS-ExtB"/>
        </w:rPr>
        <w:t xml:space="preserve"> de </w:t>
      </w:r>
      <w:proofErr w:type="spellStart"/>
      <w:r>
        <w:rPr>
          <w:rFonts w:eastAsia="MingLiU_HKSCS-ExtB"/>
        </w:rPr>
        <w:t>aprobare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raportul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comisiei</w:t>
      </w:r>
      <w:proofErr w:type="spellEnd"/>
      <w:r>
        <w:rPr>
          <w:rFonts w:eastAsia="MingLiU_HKSCS-ExtB"/>
        </w:rPr>
        <w:t xml:space="preserve"> de </w:t>
      </w:r>
      <w:proofErr w:type="spellStart"/>
      <w:r>
        <w:rPr>
          <w:rFonts w:eastAsia="MingLiU_HKSCS-ExtB"/>
        </w:rPr>
        <w:t>specialitate</w:t>
      </w:r>
      <w:proofErr w:type="spellEnd"/>
      <w:r>
        <w:rPr>
          <w:rFonts w:eastAsia="MingLiU_HKSCS-ExtB"/>
        </w:rPr>
        <w:t xml:space="preserve"> a </w:t>
      </w:r>
      <w:proofErr w:type="spellStart"/>
      <w:r>
        <w:rPr>
          <w:rFonts w:eastAsia="MingLiU_HKSCS-ExtB"/>
        </w:rPr>
        <w:t>Consiliului</w:t>
      </w:r>
      <w:proofErr w:type="spellEnd"/>
      <w:r>
        <w:rPr>
          <w:rFonts w:eastAsia="MingLiU_HKSCS-ExtB"/>
        </w:rPr>
        <w:t xml:space="preserve"> Local </w:t>
      </w:r>
      <w:proofErr w:type="spellStart"/>
      <w:r>
        <w:rPr>
          <w:rFonts w:eastAsia="MingLiU_HKSCS-ExtB"/>
        </w:rPr>
        <w:t>Dorolţ</w:t>
      </w:r>
      <w:proofErr w:type="spellEnd"/>
      <w:r>
        <w:rPr>
          <w:rFonts w:eastAsia="MingLiU_HKSCS-ExtB"/>
        </w:rPr>
        <w:t xml:space="preserve"> din </w:t>
      </w:r>
      <w:proofErr w:type="spellStart"/>
      <w:proofErr w:type="gramStart"/>
      <w:r>
        <w:rPr>
          <w:rFonts w:eastAsia="MingLiU_HKSCS-ExtB"/>
        </w:rPr>
        <w:t>domeniul</w:t>
      </w:r>
      <w:proofErr w:type="spellEnd"/>
      <w:r>
        <w:rPr>
          <w:rFonts w:eastAsia="MingLiU_HKSCS-ExtB"/>
        </w:rPr>
        <w:t xml:space="preserve"> :</w:t>
      </w:r>
      <w:proofErr w:type="gram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economico</w:t>
      </w:r>
      <w:proofErr w:type="spellEnd"/>
      <w:r>
        <w:rPr>
          <w:rFonts w:eastAsia="MingLiU_HKSCS-ExtB"/>
        </w:rPr>
        <w:t xml:space="preserve"> - </w:t>
      </w:r>
      <w:proofErr w:type="spellStart"/>
      <w:r>
        <w:rPr>
          <w:rFonts w:eastAsia="MingLiU_HKSCS-ExtB"/>
        </w:rPr>
        <w:t>financiar</w:t>
      </w:r>
      <w:proofErr w:type="spellEnd"/>
      <w:r>
        <w:rPr>
          <w:rFonts w:eastAsia="MingLiU_HKSCS-ExtB"/>
        </w:rPr>
        <w:t xml:space="preserve"> , social - cultural, </w:t>
      </w:r>
      <w:proofErr w:type="spellStart"/>
      <w:r>
        <w:rPr>
          <w:rFonts w:eastAsia="MingLiU_HKSCS-ExtB"/>
        </w:rPr>
        <w:t>culte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invăţământ</w:t>
      </w:r>
      <w:proofErr w:type="spellEnd"/>
      <w:r>
        <w:rPr>
          <w:rFonts w:eastAsia="MingLiU_HKSCS-ExtB"/>
        </w:rPr>
        <w:t xml:space="preserve"> , </w:t>
      </w:r>
      <w:proofErr w:type="spellStart"/>
      <w:r>
        <w:rPr>
          <w:rFonts w:eastAsia="MingLiU_HKSCS-ExtB"/>
        </w:rPr>
        <w:t>sănătate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familie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juridică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disciplină</w:t>
      </w:r>
      <w:proofErr w:type="spellEnd"/>
      <w:r>
        <w:rPr>
          <w:rFonts w:eastAsia="MingLiU_HKSCS-ExtB"/>
        </w:rPr>
        <w:t xml:space="preserve"> , </w:t>
      </w:r>
      <w:proofErr w:type="spellStart"/>
      <w:r>
        <w:rPr>
          <w:rFonts w:eastAsia="MingLiU_HKSCS-ExtB"/>
        </w:rPr>
        <w:t>precum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raportul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compartimentului</w:t>
      </w:r>
      <w:proofErr w:type="spellEnd"/>
      <w:r>
        <w:rPr>
          <w:rFonts w:eastAsia="MingLiU_HKSCS-ExtB"/>
        </w:rPr>
        <w:t xml:space="preserve"> de resort din </w:t>
      </w:r>
      <w:proofErr w:type="spellStart"/>
      <w:r>
        <w:rPr>
          <w:rFonts w:eastAsia="MingLiU_HKSCS-ExtB"/>
        </w:rPr>
        <w:t>aparatul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propriu</w:t>
      </w:r>
      <w:proofErr w:type="spellEnd"/>
      <w:r>
        <w:rPr>
          <w:rFonts w:eastAsia="MingLiU_HKSCS-ExtB"/>
        </w:rPr>
        <w:t xml:space="preserve"> al </w:t>
      </w:r>
      <w:proofErr w:type="spellStart"/>
      <w:r>
        <w:rPr>
          <w:rFonts w:eastAsia="MingLiU_HKSCS-ExtB"/>
        </w:rPr>
        <w:t>Primăriei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Dorolţ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prin</w:t>
      </w:r>
      <w:proofErr w:type="spellEnd"/>
      <w:r>
        <w:rPr>
          <w:rFonts w:eastAsia="MingLiU_HKSCS-ExtB"/>
        </w:rPr>
        <w:t xml:space="preserve"> care se </w:t>
      </w:r>
      <w:proofErr w:type="spellStart"/>
      <w:r>
        <w:rPr>
          <w:rFonts w:eastAsia="MingLiU_HKSCS-ExtB"/>
        </w:rPr>
        <w:t>propune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aprobarea</w:t>
      </w:r>
      <w:proofErr w:type="spellEnd"/>
      <w:r>
        <w:rPr>
          <w:rFonts w:eastAsia="MingLiU_HKSCS-ExtB"/>
          <w:kern w:val="3"/>
          <w:lang w:bidi="en-US"/>
        </w:rPr>
        <w:t xml:space="preserve">  </w:t>
      </w:r>
      <w:proofErr w:type="spellStart"/>
      <w:r>
        <w:rPr>
          <w:rFonts w:eastAsia="MingLiU_HKSCS-ExtB"/>
          <w:kern w:val="3"/>
          <w:lang w:bidi="en-US"/>
        </w:rPr>
        <w:t>situațiilor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financiare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și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închiderea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contului</w:t>
      </w:r>
      <w:proofErr w:type="spellEnd"/>
      <w:r>
        <w:rPr>
          <w:rFonts w:eastAsia="MingLiU_HKSCS-ExtB"/>
          <w:kern w:val="3"/>
          <w:lang w:bidi="en-US"/>
        </w:rPr>
        <w:t xml:space="preserve"> de </w:t>
      </w:r>
      <w:proofErr w:type="spellStart"/>
      <w:r>
        <w:rPr>
          <w:rFonts w:eastAsia="MingLiU_HKSCS-ExtB"/>
          <w:kern w:val="3"/>
          <w:lang w:bidi="en-US"/>
        </w:rPr>
        <w:t>executie</w:t>
      </w:r>
      <w:proofErr w:type="spellEnd"/>
      <w:r>
        <w:rPr>
          <w:rFonts w:eastAsia="MingLiU_HKSCS-ExtB"/>
          <w:kern w:val="3"/>
          <w:lang w:bidi="en-US"/>
        </w:rPr>
        <w:t xml:space="preserve"> la </w:t>
      </w:r>
      <w:proofErr w:type="spellStart"/>
      <w:r>
        <w:rPr>
          <w:rFonts w:eastAsia="MingLiU_HKSCS-ExtB"/>
          <w:kern w:val="3"/>
          <w:lang w:bidi="en-US"/>
        </w:rPr>
        <w:t>sursa</w:t>
      </w:r>
      <w:proofErr w:type="spellEnd"/>
      <w:r>
        <w:rPr>
          <w:rFonts w:eastAsia="MingLiU_HKSCS-ExtB"/>
          <w:kern w:val="3"/>
          <w:lang w:bidi="en-US"/>
        </w:rPr>
        <w:t xml:space="preserve"> A </w:t>
      </w:r>
      <w:proofErr w:type="spellStart"/>
      <w:r>
        <w:rPr>
          <w:rFonts w:eastAsia="MingLiU_HKSCS-ExtB"/>
          <w:kern w:val="3"/>
          <w:lang w:bidi="en-US"/>
        </w:rPr>
        <w:t>și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sursa</w:t>
      </w:r>
      <w:proofErr w:type="spellEnd"/>
      <w:r>
        <w:rPr>
          <w:rFonts w:eastAsia="MingLiU_HKSCS-ExtB"/>
          <w:kern w:val="3"/>
          <w:lang w:bidi="en-US"/>
        </w:rPr>
        <w:t xml:space="preserve"> D </w:t>
      </w:r>
      <w:proofErr w:type="spellStart"/>
      <w:r>
        <w:rPr>
          <w:rFonts w:eastAsia="MingLiU_HKSCS-ExtB"/>
          <w:kern w:val="3"/>
          <w:lang w:bidi="en-US"/>
        </w:rPr>
        <w:t>pentru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trimestrul</w:t>
      </w:r>
      <w:proofErr w:type="spellEnd"/>
      <w:r>
        <w:rPr>
          <w:rFonts w:eastAsia="MingLiU_HKSCS-ExtB"/>
          <w:kern w:val="3"/>
          <w:lang w:bidi="en-US"/>
        </w:rPr>
        <w:t xml:space="preserve"> II 2025</w:t>
      </w:r>
      <w:r>
        <w:t xml:space="preserve"> </w:t>
      </w:r>
      <w:r>
        <w:rPr>
          <w:rFonts w:eastAsiaTheme="minorEastAsia"/>
        </w:rPr>
        <w:t xml:space="preserve">al </w:t>
      </w:r>
      <w:proofErr w:type="spellStart"/>
      <w:r>
        <w:rPr>
          <w:rFonts w:eastAsiaTheme="minorEastAsia"/>
        </w:rPr>
        <w:t>ordonatorului</w:t>
      </w:r>
      <w:proofErr w:type="spellEnd"/>
      <w:r>
        <w:rPr>
          <w:rFonts w:eastAsiaTheme="minorEastAsia"/>
        </w:rPr>
        <w:t xml:space="preserve"> de </w:t>
      </w:r>
      <w:proofErr w:type="spellStart"/>
      <w:r>
        <w:rPr>
          <w:rFonts w:eastAsiaTheme="minorEastAsia"/>
        </w:rPr>
        <w:t>credite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Comuna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Dorolț</w:t>
      </w:r>
      <w:proofErr w:type="spellEnd"/>
      <w:r>
        <w:rPr>
          <w:rFonts w:eastAsiaTheme="minorEastAsia"/>
        </w:rPr>
        <w:t>.</w:t>
      </w:r>
    </w:p>
    <w:p w:rsidR="007A1AF1" w:rsidRDefault="007A1AF1" w:rsidP="007A1AF1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</w:rPr>
      </w:pPr>
      <w:proofErr w:type="spellStart"/>
      <w:r>
        <w:rPr>
          <w:rFonts w:eastAsia="MingLiU_HKSCS-ExtB"/>
          <w:kern w:val="3"/>
          <w:lang w:bidi="en-US"/>
        </w:rPr>
        <w:t>În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temeiul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dispoziţiilor</w:t>
      </w:r>
      <w:proofErr w:type="spellEnd"/>
      <w:r>
        <w:rPr>
          <w:rFonts w:eastAsia="MingLiU_HKSCS-ExtB"/>
          <w:kern w:val="3"/>
          <w:lang w:bidi="en-US"/>
        </w:rPr>
        <w:t xml:space="preserve"> art. </w:t>
      </w:r>
      <w:proofErr w:type="gramStart"/>
      <w:r>
        <w:rPr>
          <w:rFonts w:eastAsia="MingLiU_HKSCS-ExtB"/>
          <w:kern w:val="3"/>
          <w:lang w:bidi="en-US"/>
        </w:rPr>
        <w:t xml:space="preserve">129  </w:t>
      </w:r>
      <w:proofErr w:type="spellStart"/>
      <w:r>
        <w:rPr>
          <w:rFonts w:eastAsia="MingLiU_HKSCS-ExtB"/>
          <w:kern w:val="3"/>
          <w:lang w:bidi="en-US"/>
        </w:rPr>
        <w:t>alin</w:t>
      </w:r>
      <w:proofErr w:type="spellEnd"/>
      <w:proofErr w:type="gramEnd"/>
      <w:r>
        <w:rPr>
          <w:rFonts w:eastAsia="MingLiU_HKSCS-ExtB"/>
          <w:kern w:val="3"/>
          <w:lang w:bidi="en-US"/>
        </w:rPr>
        <w:t xml:space="preserve">. </w:t>
      </w:r>
      <w:proofErr w:type="gramStart"/>
      <w:r>
        <w:rPr>
          <w:rFonts w:eastAsia="MingLiU_HKSCS-ExtB"/>
          <w:kern w:val="3"/>
          <w:lang w:bidi="en-US"/>
        </w:rPr>
        <w:t>7 ,</w:t>
      </w:r>
      <w:proofErr w:type="gramEnd"/>
      <w:r>
        <w:rPr>
          <w:rFonts w:eastAsia="MingLiU_HKSCS-ExtB"/>
          <w:kern w:val="3"/>
          <w:lang w:bidi="en-US"/>
        </w:rPr>
        <w:t xml:space="preserve"> lit   art. 136, </w:t>
      </w:r>
      <w:proofErr w:type="spellStart"/>
      <w:r>
        <w:rPr>
          <w:rFonts w:eastAsia="MingLiU_HKSCS-ExtB"/>
          <w:kern w:val="3"/>
          <w:lang w:bidi="en-US"/>
        </w:rPr>
        <w:t>alin</w:t>
      </w:r>
      <w:proofErr w:type="spellEnd"/>
      <w:r>
        <w:rPr>
          <w:rFonts w:eastAsia="MingLiU_HKSCS-ExtB"/>
          <w:kern w:val="3"/>
          <w:lang w:bidi="en-US"/>
        </w:rPr>
        <w:t xml:space="preserve">. 1   </w:t>
      </w:r>
      <w:proofErr w:type="gramStart"/>
      <w:r>
        <w:rPr>
          <w:rFonts w:eastAsia="MingLiU_HKSCS-ExtB"/>
          <w:kern w:val="3"/>
          <w:lang w:bidi="en-US"/>
        </w:rPr>
        <w:t xml:space="preserve">din  </w:t>
      </w:r>
      <w:r>
        <w:rPr>
          <w:rFonts w:eastAsiaTheme="minorEastAsia"/>
        </w:rPr>
        <w:t>ORDONANŢA</w:t>
      </w:r>
      <w:proofErr w:type="gramEnd"/>
      <w:r>
        <w:rPr>
          <w:rFonts w:eastAsiaTheme="minorEastAsia"/>
        </w:rPr>
        <w:t xml:space="preserve"> DE URGENŢĂ  Nr. 57/2019 din 3 </w:t>
      </w:r>
      <w:proofErr w:type="spellStart"/>
      <w:r>
        <w:rPr>
          <w:rFonts w:eastAsiaTheme="minorEastAsia"/>
        </w:rPr>
        <w:t>iulie</w:t>
      </w:r>
      <w:proofErr w:type="spellEnd"/>
      <w:r>
        <w:rPr>
          <w:rFonts w:eastAsiaTheme="minorEastAsia"/>
        </w:rPr>
        <w:t xml:space="preserve"> 2019 </w:t>
      </w:r>
      <w:proofErr w:type="spellStart"/>
      <w:r>
        <w:rPr>
          <w:rFonts w:eastAsiaTheme="minorEastAsia"/>
        </w:rPr>
        <w:t>privind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Codul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administrativ</w:t>
      </w:r>
      <w:proofErr w:type="spellEnd"/>
      <w:r>
        <w:rPr>
          <w:rFonts w:eastAsiaTheme="minorEastAsia"/>
        </w:rPr>
        <w:t>.</w:t>
      </w:r>
    </w:p>
    <w:p w:rsidR="007A1AF1" w:rsidRDefault="007A1AF1" w:rsidP="007A1AF1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</w:rPr>
      </w:pPr>
    </w:p>
    <w:p w:rsidR="007A1AF1" w:rsidRDefault="007A1AF1" w:rsidP="007A1AF1">
      <w:pPr>
        <w:autoSpaceDE w:val="0"/>
        <w:autoSpaceDN w:val="0"/>
        <w:adjustRightInd w:val="0"/>
        <w:spacing w:line="276" w:lineRule="auto"/>
        <w:rPr>
          <w:rFonts w:eastAsiaTheme="minorEastAsia"/>
          <w:color w:val="484848"/>
        </w:rPr>
      </w:pPr>
      <w:r>
        <w:rPr>
          <w:rFonts w:eastAsiaTheme="minorEastAsia"/>
          <w:color w:val="484848"/>
        </w:rPr>
        <w:t xml:space="preserve">  </w:t>
      </w:r>
      <w:proofErr w:type="spellStart"/>
      <w:r>
        <w:rPr>
          <w:rFonts w:eastAsiaTheme="minorEastAsia"/>
          <w:color w:val="484848"/>
        </w:rPr>
        <w:t>Având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în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vedere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prevederile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Secţiunii</w:t>
      </w:r>
      <w:proofErr w:type="spellEnd"/>
      <w:r>
        <w:rPr>
          <w:rFonts w:eastAsiaTheme="minorEastAsia"/>
          <w:color w:val="484848"/>
        </w:rPr>
        <w:t xml:space="preserve"> nr. 4, art. 49, </w:t>
      </w:r>
      <w:proofErr w:type="spellStart"/>
      <w:r>
        <w:rPr>
          <w:rFonts w:eastAsiaTheme="minorEastAsia"/>
          <w:color w:val="484848"/>
        </w:rPr>
        <w:t>alin</w:t>
      </w:r>
      <w:proofErr w:type="spellEnd"/>
      <w:r>
        <w:rPr>
          <w:rFonts w:eastAsiaTheme="minorEastAsia"/>
          <w:color w:val="484848"/>
        </w:rPr>
        <w:t xml:space="preserve">. 12, </w:t>
      </w:r>
      <w:proofErr w:type="spellStart"/>
      <w:r>
        <w:rPr>
          <w:rFonts w:eastAsiaTheme="minorEastAsia"/>
          <w:color w:val="484848"/>
        </w:rPr>
        <w:t>respectiv</w:t>
      </w:r>
      <w:proofErr w:type="spellEnd"/>
      <w:r>
        <w:rPr>
          <w:rFonts w:eastAsiaTheme="minorEastAsia"/>
          <w:color w:val="484848"/>
        </w:rPr>
        <w:t xml:space="preserve"> art. 57, </w:t>
      </w:r>
      <w:proofErr w:type="spellStart"/>
      <w:r>
        <w:rPr>
          <w:rFonts w:eastAsiaTheme="minorEastAsia"/>
          <w:color w:val="484848"/>
        </w:rPr>
        <w:t>alin</w:t>
      </w:r>
      <w:proofErr w:type="spellEnd"/>
      <w:r>
        <w:rPr>
          <w:rFonts w:eastAsiaTheme="minorEastAsia"/>
          <w:color w:val="484848"/>
        </w:rPr>
        <w:t xml:space="preserve"> 2-1 din </w:t>
      </w:r>
      <w:proofErr w:type="spellStart"/>
      <w:r>
        <w:rPr>
          <w:rFonts w:eastAsiaTheme="minorEastAsia"/>
          <w:color w:val="484848"/>
        </w:rPr>
        <w:t>Legea</w:t>
      </w:r>
      <w:proofErr w:type="spellEnd"/>
      <w:r>
        <w:rPr>
          <w:rFonts w:eastAsiaTheme="minorEastAsia"/>
          <w:color w:val="484848"/>
        </w:rPr>
        <w:t xml:space="preserve"> nr. 273/2006, </w:t>
      </w:r>
      <w:proofErr w:type="spellStart"/>
      <w:r>
        <w:rPr>
          <w:rFonts w:eastAsiaTheme="minorEastAsia"/>
          <w:color w:val="484848"/>
        </w:rPr>
        <w:t>privind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finanţele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publice</w:t>
      </w:r>
      <w:proofErr w:type="spellEnd"/>
      <w:r>
        <w:rPr>
          <w:rFonts w:eastAsiaTheme="minorEastAsia"/>
          <w:color w:val="484848"/>
        </w:rPr>
        <w:t xml:space="preserve"> locale, cu </w:t>
      </w:r>
      <w:proofErr w:type="spellStart"/>
      <w:r>
        <w:rPr>
          <w:rFonts w:eastAsiaTheme="minorEastAsia"/>
          <w:color w:val="484848"/>
        </w:rPr>
        <w:t>modificările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şi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completările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ulterioare</w:t>
      </w:r>
      <w:proofErr w:type="spellEnd"/>
      <w:proofErr w:type="gramStart"/>
      <w:r>
        <w:rPr>
          <w:rFonts w:eastAsiaTheme="minorEastAsia"/>
          <w:color w:val="484848"/>
        </w:rPr>
        <w:t>,</w:t>
      </w:r>
      <w:proofErr w:type="gramEnd"/>
      <w:r>
        <w:rPr>
          <w:rFonts w:eastAsiaTheme="minorEastAsia"/>
          <w:color w:val="484848"/>
        </w:rPr>
        <w:br/>
      </w:r>
      <w:proofErr w:type="spellStart"/>
      <w:r>
        <w:rPr>
          <w:rFonts w:eastAsiaTheme="minorEastAsia"/>
          <w:color w:val="484848"/>
        </w:rPr>
        <w:t>În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conformitate</w:t>
      </w:r>
      <w:proofErr w:type="spellEnd"/>
      <w:r>
        <w:rPr>
          <w:rFonts w:eastAsiaTheme="minorEastAsia"/>
          <w:color w:val="484848"/>
        </w:rPr>
        <w:t xml:space="preserve"> cu </w:t>
      </w:r>
      <w:proofErr w:type="spellStart"/>
      <w:r>
        <w:rPr>
          <w:rFonts w:eastAsiaTheme="minorEastAsia"/>
          <w:color w:val="484848"/>
        </w:rPr>
        <w:t>prevederile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Legii</w:t>
      </w:r>
      <w:proofErr w:type="spellEnd"/>
      <w:r>
        <w:rPr>
          <w:rFonts w:eastAsiaTheme="minorEastAsia"/>
          <w:color w:val="484848"/>
        </w:rPr>
        <w:t xml:space="preserve"> nr. 9</w:t>
      </w:r>
      <w:r>
        <w:t>/</w:t>
      </w:r>
      <w:proofErr w:type="gramStart"/>
      <w:r>
        <w:t xml:space="preserve">2025  </w:t>
      </w:r>
      <w:proofErr w:type="spellStart"/>
      <w:r>
        <w:t>Legea</w:t>
      </w:r>
      <w:proofErr w:type="spellEnd"/>
      <w:proofErr w:type="gramEnd"/>
      <w:r>
        <w:t xml:space="preserve"> </w:t>
      </w:r>
      <w:proofErr w:type="spellStart"/>
      <w:r>
        <w:t>bugetului</w:t>
      </w:r>
      <w:proofErr w:type="spellEnd"/>
      <w:r>
        <w:t xml:space="preserve"> de stat </w:t>
      </w:r>
      <w:proofErr w:type="spellStart"/>
      <w:r>
        <w:t>pe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2025</w:t>
      </w:r>
      <w:r>
        <w:rPr>
          <w:rFonts w:eastAsiaTheme="minorEastAsia"/>
          <w:color w:val="484848"/>
        </w:rPr>
        <w:t>.</w:t>
      </w:r>
    </w:p>
    <w:p w:rsidR="007A1AF1" w:rsidRDefault="007A1AF1" w:rsidP="007A1AF1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484848"/>
        </w:rPr>
      </w:pPr>
      <w:proofErr w:type="spellStart"/>
      <w:r>
        <w:rPr>
          <w:rFonts w:eastAsiaTheme="minorEastAsia"/>
          <w:color w:val="484848"/>
        </w:rPr>
        <w:t>Ţinând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seama</w:t>
      </w:r>
      <w:proofErr w:type="spellEnd"/>
      <w:r>
        <w:rPr>
          <w:rFonts w:eastAsiaTheme="minorEastAsia"/>
          <w:color w:val="484848"/>
        </w:rPr>
        <w:t xml:space="preserve"> de </w:t>
      </w:r>
      <w:proofErr w:type="spellStart"/>
      <w:r>
        <w:rPr>
          <w:rFonts w:eastAsiaTheme="minorEastAsia"/>
          <w:color w:val="484848"/>
        </w:rPr>
        <w:t>prevederile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Legii</w:t>
      </w:r>
      <w:proofErr w:type="spellEnd"/>
      <w:r>
        <w:rPr>
          <w:rFonts w:eastAsiaTheme="minorEastAsia"/>
          <w:color w:val="484848"/>
        </w:rPr>
        <w:t xml:space="preserve"> nr. 24/2000 </w:t>
      </w:r>
      <w:proofErr w:type="spellStart"/>
      <w:r>
        <w:rPr>
          <w:rFonts w:eastAsiaTheme="minorEastAsia"/>
          <w:color w:val="484848"/>
        </w:rPr>
        <w:t>privind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normele</w:t>
      </w:r>
      <w:proofErr w:type="spellEnd"/>
      <w:r>
        <w:rPr>
          <w:rFonts w:eastAsiaTheme="minorEastAsia"/>
          <w:color w:val="484848"/>
        </w:rPr>
        <w:t xml:space="preserve"> de </w:t>
      </w:r>
      <w:proofErr w:type="spellStart"/>
      <w:r>
        <w:rPr>
          <w:rFonts w:eastAsiaTheme="minorEastAsia"/>
          <w:color w:val="484848"/>
        </w:rPr>
        <w:t>tehnică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legislativă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pentru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elaborarea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actelor</w:t>
      </w:r>
      <w:proofErr w:type="spellEnd"/>
      <w:r>
        <w:rPr>
          <w:rFonts w:eastAsiaTheme="minorEastAsia"/>
          <w:color w:val="484848"/>
        </w:rPr>
        <w:t xml:space="preserve"> normative, </w:t>
      </w:r>
      <w:proofErr w:type="spellStart"/>
      <w:r>
        <w:rPr>
          <w:rFonts w:eastAsiaTheme="minorEastAsia"/>
          <w:color w:val="484848"/>
        </w:rPr>
        <w:t>republicată</w:t>
      </w:r>
      <w:proofErr w:type="spellEnd"/>
      <w:r>
        <w:rPr>
          <w:rFonts w:eastAsiaTheme="minorEastAsia"/>
          <w:color w:val="484848"/>
        </w:rPr>
        <w:t xml:space="preserve">, cu </w:t>
      </w:r>
      <w:proofErr w:type="spellStart"/>
      <w:r>
        <w:rPr>
          <w:rFonts w:eastAsiaTheme="minorEastAsia"/>
          <w:color w:val="484848"/>
        </w:rPr>
        <w:t>modificările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şi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completările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ulterioare</w:t>
      </w:r>
      <w:proofErr w:type="spellEnd"/>
      <w:r>
        <w:rPr>
          <w:rFonts w:eastAsiaTheme="minorEastAsia"/>
          <w:color w:val="484848"/>
        </w:rPr>
        <w:t>,</w:t>
      </w:r>
    </w:p>
    <w:p w:rsidR="007A1AF1" w:rsidRDefault="007A1AF1" w:rsidP="007A1AF1">
      <w:pPr>
        <w:autoSpaceDE w:val="0"/>
        <w:autoSpaceDN w:val="0"/>
        <w:adjustRightInd w:val="0"/>
        <w:jc w:val="both"/>
        <w:rPr>
          <w:rFonts w:eastAsiaTheme="minorHAnsi"/>
          <w:lang w:val="ro-RO"/>
        </w:rPr>
      </w:pPr>
      <w:r>
        <w:rPr>
          <w:color w:val="000000" w:themeColor="text1"/>
          <w:kern w:val="36"/>
          <w:lang w:eastAsia="ro-RO"/>
        </w:rPr>
        <w:t xml:space="preserve"> </w:t>
      </w:r>
      <w:proofErr w:type="spellStart"/>
      <w:r>
        <w:t>Ordinul</w:t>
      </w:r>
      <w:proofErr w:type="spellEnd"/>
      <w:r>
        <w:t xml:space="preserve"> 699/2024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situaţiilor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trimestriale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anuale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raportări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lunare</w:t>
      </w:r>
      <w:proofErr w:type="spellEnd"/>
      <w:r>
        <w:t xml:space="preserve"> </w:t>
      </w:r>
      <w:proofErr w:type="spellStart"/>
      <w:r>
        <w:t>centralizate</w:t>
      </w:r>
      <w:proofErr w:type="spellEnd"/>
      <w:r>
        <w:t xml:space="preserve"> </w:t>
      </w:r>
      <w:proofErr w:type="spellStart"/>
      <w:r>
        <w:t>întocmite</w:t>
      </w:r>
      <w:proofErr w:type="spellEnd"/>
      <w:r>
        <w:t xml:space="preserve"> de </w:t>
      </w:r>
      <w:proofErr w:type="spellStart"/>
      <w:r>
        <w:t>instituţiile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începând</w:t>
      </w:r>
      <w:proofErr w:type="spellEnd"/>
      <w:r>
        <w:t xml:space="preserve"> cu </w:t>
      </w:r>
      <w:proofErr w:type="spellStart"/>
      <w:r>
        <w:t>anul</w:t>
      </w:r>
      <w:proofErr w:type="spellEnd"/>
      <w:r>
        <w:t xml:space="preserve"> 2024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ordine</w:t>
      </w:r>
      <w:proofErr w:type="spellEnd"/>
      <w:r>
        <w:t xml:space="preserve"> ale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finanţelor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contabilităţii</w:t>
      </w:r>
      <w:proofErr w:type="spellEnd"/>
      <w:r>
        <w:t xml:space="preserve"> </w:t>
      </w:r>
      <w:proofErr w:type="spellStart"/>
      <w:r>
        <w:t>instituţiilor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.</w:t>
      </w:r>
    </w:p>
    <w:p w:rsidR="007A1AF1" w:rsidRDefault="007A1AF1" w:rsidP="007A1AF1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</w:rPr>
      </w:pPr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În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temeiul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dispoziţiilor</w:t>
      </w:r>
      <w:proofErr w:type="spellEnd"/>
      <w:r>
        <w:rPr>
          <w:rFonts w:eastAsia="MingLiU_HKSCS-ExtB"/>
          <w:kern w:val="3"/>
          <w:lang w:bidi="en-US"/>
        </w:rPr>
        <w:t xml:space="preserve"> art. </w:t>
      </w:r>
      <w:proofErr w:type="gramStart"/>
      <w:r>
        <w:rPr>
          <w:rFonts w:eastAsia="MingLiU_HKSCS-ExtB"/>
          <w:kern w:val="3"/>
          <w:lang w:bidi="en-US"/>
        </w:rPr>
        <w:t xml:space="preserve">129  </w:t>
      </w:r>
      <w:proofErr w:type="spellStart"/>
      <w:r>
        <w:rPr>
          <w:rFonts w:eastAsia="MingLiU_HKSCS-ExtB"/>
          <w:kern w:val="3"/>
          <w:lang w:bidi="en-US"/>
        </w:rPr>
        <w:t>alin</w:t>
      </w:r>
      <w:proofErr w:type="spellEnd"/>
      <w:proofErr w:type="gramEnd"/>
      <w:r>
        <w:rPr>
          <w:rFonts w:eastAsia="MingLiU_HKSCS-ExtB"/>
          <w:kern w:val="3"/>
          <w:lang w:bidi="en-US"/>
        </w:rPr>
        <w:t xml:space="preserve">. </w:t>
      </w:r>
      <w:proofErr w:type="gramStart"/>
      <w:r>
        <w:rPr>
          <w:rFonts w:eastAsia="MingLiU_HKSCS-ExtB"/>
          <w:kern w:val="3"/>
          <w:lang w:bidi="en-US"/>
        </w:rPr>
        <w:t>7 ,</w:t>
      </w:r>
      <w:proofErr w:type="gramEnd"/>
      <w:r>
        <w:rPr>
          <w:rFonts w:eastAsia="MingLiU_HKSCS-ExtB"/>
          <w:kern w:val="3"/>
          <w:lang w:bidi="en-US"/>
        </w:rPr>
        <w:t xml:space="preserve"> lit   art. 136, </w:t>
      </w:r>
      <w:proofErr w:type="spellStart"/>
      <w:r>
        <w:rPr>
          <w:rFonts w:eastAsia="MingLiU_HKSCS-ExtB"/>
          <w:kern w:val="3"/>
          <w:lang w:bidi="en-US"/>
        </w:rPr>
        <w:t>alin</w:t>
      </w:r>
      <w:proofErr w:type="spellEnd"/>
      <w:r>
        <w:rPr>
          <w:rFonts w:eastAsia="MingLiU_HKSCS-ExtB"/>
          <w:kern w:val="3"/>
          <w:lang w:bidi="en-US"/>
        </w:rPr>
        <w:t xml:space="preserve">. 1   </w:t>
      </w:r>
      <w:proofErr w:type="gramStart"/>
      <w:r>
        <w:rPr>
          <w:rFonts w:eastAsia="MingLiU_HKSCS-ExtB"/>
          <w:kern w:val="3"/>
          <w:lang w:bidi="en-US"/>
        </w:rPr>
        <w:t xml:space="preserve">din  </w:t>
      </w:r>
      <w:r>
        <w:rPr>
          <w:rFonts w:eastAsiaTheme="minorEastAsia"/>
        </w:rPr>
        <w:t>ORDONANŢA</w:t>
      </w:r>
      <w:proofErr w:type="gramEnd"/>
      <w:r>
        <w:rPr>
          <w:rFonts w:eastAsiaTheme="minorEastAsia"/>
        </w:rPr>
        <w:t xml:space="preserve"> DE URGENŢĂ  Nr. 57/2019 din 3 </w:t>
      </w:r>
      <w:proofErr w:type="spellStart"/>
      <w:r>
        <w:rPr>
          <w:rFonts w:eastAsiaTheme="minorEastAsia"/>
        </w:rPr>
        <w:t>iulie</w:t>
      </w:r>
      <w:proofErr w:type="spellEnd"/>
      <w:r>
        <w:rPr>
          <w:rFonts w:eastAsiaTheme="minorEastAsia"/>
        </w:rPr>
        <w:t xml:space="preserve"> 2019 </w:t>
      </w:r>
      <w:proofErr w:type="spellStart"/>
      <w:r>
        <w:rPr>
          <w:rFonts w:eastAsiaTheme="minorEastAsia"/>
        </w:rPr>
        <w:t>privind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Codul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administrativ</w:t>
      </w:r>
      <w:proofErr w:type="spellEnd"/>
      <w:r>
        <w:rPr>
          <w:rFonts w:eastAsiaTheme="minorEastAsia"/>
        </w:rPr>
        <w:t>.</w:t>
      </w:r>
    </w:p>
    <w:p w:rsidR="007A1AF1" w:rsidRDefault="007A1AF1" w:rsidP="007A1AF1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</w:rPr>
      </w:pPr>
    </w:p>
    <w:p w:rsidR="007A1AF1" w:rsidRDefault="007A1AF1" w:rsidP="007A1AF1">
      <w:pPr>
        <w:widowControl w:val="0"/>
        <w:tabs>
          <w:tab w:val="center" w:pos="4513"/>
          <w:tab w:val="left" w:pos="6326"/>
        </w:tabs>
        <w:suppressAutoHyphens/>
        <w:autoSpaceDN w:val="0"/>
        <w:spacing w:line="276" w:lineRule="auto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b/>
          <w:kern w:val="3"/>
          <w:lang w:bidi="en-US"/>
        </w:rPr>
        <w:tab/>
        <w:t>H O T Ă R E Ş T E</w:t>
      </w:r>
      <w:r>
        <w:rPr>
          <w:rFonts w:eastAsia="MingLiU_HKSCS-ExtB"/>
          <w:b/>
          <w:kern w:val="3"/>
          <w:lang w:bidi="en-US"/>
        </w:rPr>
        <w:tab/>
      </w:r>
    </w:p>
    <w:p w:rsidR="007A1AF1" w:rsidRDefault="007A1AF1" w:rsidP="007A1AF1">
      <w:pPr>
        <w:spacing w:line="276" w:lineRule="auto"/>
        <w:jc w:val="both"/>
        <w:rPr>
          <w:rFonts w:eastAsiaTheme="minorEastAsia"/>
        </w:rPr>
      </w:pPr>
      <w:r>
        <w:rPr>
          <w:rFonts w:eastAsiaTheme="minorEastAsia"/>
          <w:bCs/>
        </w:rPr>
        <w:t xml:space="preserve"> </w:t>
      </w:r>
      <w:r>
        <w:rPr>
          <w:rFonts w:eastAsiaTheme="minorEastAsia"/>
          <w:b/>
        </w:rPr>
        <w:t>Art.1</w:t>
      </w:r>
      <w:r>
        <w:rPr>
          <w:rFonts w:eastAsiaTheme="minorEastAsia"/>
        </w:rPr>
        <w:t xml:space="preserve">- </w:t>
      </w:r>
      <w:proofErr w:type="spellStart"/>
      <w:r>
        <w:rPr>
          <w:rFonts w:eastAsiaTheme="minorEastAsia"/>
        </w:rPr>
        <w:t>Consiliul</w:t>
      </w:r>
      <w:proofErr w:type="spellEnd"/>
      <w:r>
        <w:rPr>
          <w:rFonts w:eastAsiaTheme="minorEastAsia"/>
        </w:rPr>
        <w:t xml:space="preserve"> local </w:t>
      </w:r>
      <w:proofErr w:type="spellStart"/>
      <w:r>
        <w:rPr>
          <w:rFonts w:eastAsiaTheme="minorEastAsia"/>
        </w:rPr>
        <w:t>Dorolț</w:t>
      </w:r>
      <w:proofErr w:type="spellEnd"/>
      <w:r>
        <w:rPr>
          <w:rFonts w:eastAsiaTheme="minorEastAsia"/>
        </w:rPr>
        <w:t xml:space="preserve"> </w:t>
      </w:r>
      <w:proofErr w:type="spellStart"/>
      <w:proofErr w:type="gramStart"/>
      <w:r>
        <w:rPr>
          <w:rFonts w:eastAsiaTheme="minorEastAsia"/>
        </w:rPr>
        <w:t>aprobă</w:t>
      </w:r>
      <w:proofErr w:type="spellEnd"/>
      <w:r>
        <w:rPr>
          <w:rFonts w:eastAsiaTheme="minorEastAsia"/>
        </w:rPr>
        <w:t xml:space="preserve">  </w:t>
      </w:r>
      <w:proofErr w:type="spellStart"/>
      <w:r>
        <w:rPr>
          <w:rFonts w:eastAsia="MingLiU_HKSCS-ExtB"/>
          <w:kern w:val="3"/>
          <w:lang w:bidi="en-US"/>
        </w:rPr>
        <w:t>situa</w:t>
      </w:r>
      <w:proofErr w:type="gramEnd"/>
      <w:r>
        <w:rPr>
          <w:rFonts w:eastAsia="MingLiU_HKSCS-ExtB"/>
          <w:kern w:val="3"/>
          <w:lang w:bidi="en-US"/>
        </w:rPr>
        <w:t>țiilor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financiare</w:t>
      </w:r>
      <w:proofErr w:type="spellEnd"/>
      <w:r>
        <w:rPr>
          <w:rFonts w:eastAsia="MingLiU_HKSCS-ExtB"/>
          <w:kern w:val="3"/>
          <w:lang w:bidi="en-US"/>
        </w:rPr>
        <w:t xml:space="preserve">  </w:t>
      </w:r>
      <w:proofErr w:type="spellStart"/>
      <w:r>
        <w:rPr>
          <w:rFonts w:eastAsia="MingLiU_HKSCS-ExtB"/>
          <w:kern w:val="3"/>
          <w:lang w:bidi="en-US"/>
        </w:rPr>
        <w:t>și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închiderea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contului</w:t>
      </w:r>
      <w:proofErr w:type="spellEnd"/>
      <w:r>
        <w:rPr>
          <w:rFonts w:eastAsia="MingLiU_HKSCS-ExtB"/>
          <w:kern w:val="3"/>
          <w:lang w:bidi="en-US"/>
        </w:rPr>
        <w:t xml:space="preserve"> de </w:t>
      </w:r>
      <w:proofErr w:type="spellStart"/>
      <w:r>
        <w:rPr>
          <w:rFonts w:eastAsia="MingLiU_HKSCS-ExtB"/>
          <w:kern w:val="3"/>
          <w:lang w:bidi="en-US"/>
        </w:rPr>
        <w:t>executie</w:t>
      </w:r>
      <w:proofErr w:type="spellEnd"/>
      <w:r>
        <w:rPr>
          <w:rFonts w:eastAsia="MingLiU_HKSCS-ExtB"/>
          <w:kern w:val="3"/>
          <w:lang w:bidi="en-US"/>
        </w:rPr>
        <w:t xml:space="preserve"> la </w:t>
      </w:r>
      <w:proofErr w:type="spellStart"/>
      <w:r>
        <w:rPr>
          <w:rFonts w:eastAsia="MingLiU_HKSCS-ExtB"/>
          <w:kern w:val="3"/>
          <w:lang w:bidi="en-US"/>
        </w:rPr>
        <w:t>sursa</w:t>
      </w:r>
      <w:proofErr w:type="spellEnd"/>
      <w:r>
        <w:rPr>
          <w:rFonts w:eastAsia="MingLiU_HKSCS-ExtB"/>
          <w:kern w:val="3"/>
          <w:lang w:bidi="en-US"/>
        </w:rPr>
        <w:t xml:space="preserve"> A </w:t>
      </w:r>
      <w:proofErr w:type="spellStart"/>
      <w:r>
        <w:rPr>
          <w:rFonts w:eastAsia="MingLiU_HKSCS-ExtB"/>
          <w:kern w:val="3"/>
          <w:lang w:bidi="en-US"/>
        </w:rPr>
        <w:t>și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sursa</w:t>
      </w:r>
      <w:proofErr w:type="spellEnd"/>
      <w:r>
        <w:rPr>
          <w:rFonts w:eastAsia="MingLiU_HKSCS-ExtB"/>
          <w:kern w:val="3"/>
          <w:lang w:bidi="en-US"/>
        </w:rPr>
        <w:t xml:space="preserve"> D </w:t>
      </w:r>
      <w:proofErr w:type="spellStart"/>
      <w:r>
        <w:rPr>
          <w:rFonts w:eastAsia="MingLiU_HKSCS-ExtB"/>
          <w:kern w:val="3"/>
          <w:lang w:bidi="en-US"/>
        </w:rPr>
        <w:t>pentru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trimestrul</w:t>
      </w:r>
      <w:proofErr w:type="spellEnd"/>
      <w:r>
        <w:rPr>
          <w:rFonts w:eastAsia="MingLiU_HKSCS-ExtB"/>
          <w:kern w:val="3"/>
          <w:lang w:bidi="en-US"/>
        </w:rPr>
        <w:t xml:space="preserve"> II 2025</w:t>
      </w:r>
      <w:r>
        <w:t xml:space="preserve"> </w:t>
      </w:r>
      <w:r>
        <w:rPr>
          <w:rFonts w:eastAsiaTheme="minorEastAsia"/>
        </w:rPr>
        <w:t xml:space="preserve">al </w:t>
      </w:r>
      <w:proofErr w:type="spellStart"/>
      <w:r>
        <w:rPr>
          <w:rFonts w:eastAsiaTheme="minorEastAsia"/>
        </w:rPr>
        <w:t>ordonatorului</w:t>
      </w:r>
      <w:proofErr w:type="spellEnd"/>
      <w:r>
        <w:rPr>
          <w:rFonts w:eastAsiaTheme="minorEastAsia"/>
        </w:rPr>
        <w:t xml:space="preserve"> de </w:t>
      </w:r>
      <w:proofErr w:type="spellStart"/>
      <w:r>
        <w:rPr>
          <w:rFonts w:eastAsiaTheme="minorEastAsia"/>
        </w:rPr>
        <w:t>credite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Comuna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Dorolț</w:t>
      </w:r>
      <w:proofErr w:type="spellEnd"/>
      <w:r>
        <w:rPr>
          <w:rFonts w:eastAsiaTheme="minorEastAsia"/>
        </w:rPr>
        <w:t xml:space="preserve">, conform </w:t>
      </w:r>
      <w:proofErr w:type="spellStart"/>
      <w:r>
        <w:rPr>
          <w:rFonts w:eastAsiaTheme="minorEastAsia"/>
        </w:rPr>
        <w:t>anexei</w:t>
      </w:r>
      <w:proofErr w:type="spellEnd"/>
      <w:r>
        <w:rPr>
          <w:rFonts w:eastAsiaTheme="minorEastAsia"/>
        </w:rPr>
        <w:t xml:space="preserve"> la </w:t>
      </w:r>
      <w:proofErr w:type="spellStart"/>
      <w:r>
        <w:rPr>
          <w:rFonts w:eastAsiaTheme="minorEastAsia"/>
        </w:rPr>
        <w:t>prezenta</w:t>
      </w:r>
      <w:proofErr w:type="spellEnd"/>
      <w:r>
        <w:rPr>
          <w:rFonts w:eastAsiaTheme="minorEastAsia"/>
        </w:rPr>
        <w:t>.</w:t>
      </w:r>
    </w:p>
    <w:p w:rsidR="007A1AF1" w:rsidRDefault="007A1AF1" w:rsidP="007A1AF1">
      <w:pPr>
        <w:spacing w:line="276" w:lineRule="auto"/>
        <w:jc w:val="both"/>
        <w:rPr>
          <w:rFonts w:eastAsiaTheme="minorEastAsia"/>
        </w:rPr>
      </w:pPr>
    </w:p>
    <w:p w:rsidR="007A1AF1" w:rsidRDefault="007A1AF1" w:rsidP="007A1AF1">
      <w:pPr>
        <w:widowControl w:val="0"/>
        <w:suppressAutoHyphens/>
        <w:autoSpaceDN w:val="0"/>
        <w:spacing w:line="276" w:lineRule="auto"/>
        <w:jc w:val="both"/>
        <w:rPr>
          <w:rFonts w:eastAsia="Andale Sans UI"/>
          <w:kern w:val="3"/>
          <w:lang w:bidi="en-US"/>
        </w:rPr>
      </w:pPr>
      <w:r>
        <w:rPr>
          <w:rFonts w:eastAsia="Andale Sans UI"/>
          <w:b/>
          <w:kern w:val="3"/>
          <w:lang w:bidi="en-US"/>
        </w:rPr>
        <w:t xml:space="preserve"> Art.2</w:t>
      </w:r>
      <w:r>
        <w:rPr>
          <w:rFonts w:eastAsia="Andale Sans UI"/>
          <w:kern w:val="3"/>
          <w:lang w:bidi="en-US"/>
        </w:rPr>
        <w:t xml:space="preserve">- </w:t>
      </w:r>
      <w:proofErr w:type="spellStart"/>
      <w:r>
        <w:rPr>
          <w:rFonts w:eastAsia="Andale Sans UI"/>
          <w:kern w:val="3"/>
          <w:lang w:bidi="en-US"/>
        </w:rPr>
        <w:t>Prezenta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hotărâre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poate</w:t>
      </w:r>
      <w:proofErr w:type="spellEnd"/>
      <w:r>
        <w:rPr>
          <w:rFonts w:eastAsia="Andale Sans UI"/>
          <w:kern w:val="3"/>
          <w:lang w:bidi="en-US"/>
        </w:rPr>
        <w:t xml:space="preserve"> fi </w:t>
      </w:r>
      <w:proofErr w:type="spellStart"/>
      <w:r>
        <w:rPr>
          <w:rFonts w:eastAsia="Andale Sans UI"/>
          <w:kern w:val="3"/>
          <w:lang w:bidi="en-US"/>
        </w:rPr>
        <w:t>atacată</w:t>
      </w:r>
      <w:proofErr w:type="spellEnd"/>
      <w:r>
        <w:rPr>
          <w:rFonts w:eastAsia="Andale Sans UI"/>
          <w:kern w:val="3"/>
          <w:lang w:bidi="en-US"/>
        </w:rPr>
        <w:t xml:space="preserve"> la </w:t>
      </w:r>
      <w:proofErr w:type="spellStart"/>
      <w:r>
        <w:rPr>
          <w:rFonts w:eastAsia="Andale Sans UI"/>
          <w:kern w:val="3"/>
          <w:lang w:bidi="en-US"/>
        </w:rPr>
        <w:t>instanţa</w:t>
      </w:r>
      <w:proofErr w:type="spellEnd"/>
      <w:r>
        <w:rPr>
          <w:rFonts w:eastAsia="Andale Sans UI"/>
          <w:kern w:val="3"/>
          <w:lang w:bidi="en-US"/>
        </w:rPr>
        <w:t xml:space="preserve"> de </w:t>
      </w:r>
      <w:proofErr w:type="spellStart"/>
      <w:r>
        <w:rPr>
          <w:rFonts w:eastAsia="Andale Sans UI"/>
          <w:kern w:val="3"/>
          <w:lang w:bidi="en-US"/>
        </w:rPr>
        <w:t>contencios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administrativ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competentă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în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termenul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şi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condiţiile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Legii</w:t>
      </w:r>
      <w:proofErr w:type="spellEnd"/>
      <w:r>
        <w:rPr>
          <w:rFonts w:eastAsia="Andale Sans UI"/>
          <w:kern w:val="3"/>
          <w:lang w:bidi="en-US"/>
        </w:rPr>
        <w:t xml:space="preserve"> nr. 554/2004 </w:t>
      </w:r>
      <w:proofErr w:type="spellStart"/>
      <w:r>
        <w:rPr>
          <w:rFonts w:eastAsia="Andale Sans UI"/>
          <w:kern w:val="3"/>
          <w:lang w:bidi="en-US"/>
        </w:rPr>
        <w:t>privind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contenciosul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administrativ</w:t>
      </w:r>
      <w:proofErr w:type="spellEnd"/>
      <w:r>
        <w:rPr>
          <w:rFonts w:eastAsia="Andale Sans UI"/>
          <w:kern w:val="3"/>
          <w:lang w:bidi="en-US"/>
        </w:rPr>
        <w:t xml:space="preserve">, cu </w:t>
      </w:r>
      <w:proofErr w:type="spellStart"/>
      <w:r>
        <w:rPr>
          <w:rFonts w:eastAsia="Andale Sans UI"/>
          <w:kern w:val="3"/>
          <w:lang w:bidi="en-US"/>
        </w:rPr>
        <w:t>modificările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şi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completările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ulterioare</w:t>
      </w:r>
      <w:proofErr w:type="spellEnd"/>
      <w:r>
        <w:rPr>
          <w:rFonts w:eastAsia="Andale Sans UI"/>
          <w:kern w:val="3"/>
          <w:lang w:bidi="en-US"/>
        </w:rPr>
        <w:t>.</w:t>
      </w:r>
    </w:p>
    <w:p w:rsidR="007A1AF1" w:rsidRDefault="007A1AF1" w:rsidP="007A1AF1">
      <w:pPr>
        <w:widowControl w:val="0"/>
        <w:suppressAutoHyphens/>
        <w:autoSpaceDN w:val="0"/>
        <w:spacing w:line="276" w:lineRule="auto"/>
        <w:jc w:val="both"/>
        <w:rPr>
          <w:rFonts w:eastAsia="Andale Sans UI"/>
          <w:kern w:val="3"/>
          <w:lang w:bidi="en-US"/>
        </w:rPr>
      </w:pPr>
    </w:p>
    <w:p w:rsidR="007A1AF1" w:rsidRDefault="007A1AF1" w:rsidP="007A1AF1">
      <w:pPr>
        <w:widowControl w:val="0"/>
        <w:suppressAutoHyphens/>
        <w:autoSpaceDN w:val="0"/>
        <w:spacing w:line="276" w:lineRule="auto"/>
        <w:jc w:val="both"/>
        <w:rPr>
          <w:rFonts w:eastAsia="MingLiU_HKSCS-ExtB"/>
          <w:kern w:val="3"/>
          <w:lang w:val="ro-RO" w:bidi="en-US"/>
        </w:rPr>
      </w:pPr>
      <w:r>
        <w:rPr>
          <w:rFonts w:eastAsia="MingLiU_HKSCS-ExtB"/>
          <w:b/>
          <w:bCs/>
          <w:kern w:val="3"/>
          <w:lang w:bidi="en-US"/>
        </w:rPr>
        <w:t>Art.3.</w:t>
      </w:r>
      <w:r>
        <w:rPr>
          <w:rFonts w:eastAsia="MingLiU_HKSCS-ExtB"/>
          <w:kern w:val="3"/>
          <w:lang w:bidi="en-US"/>
        </w:rPr>
        <w:t xml:space="preserve"> Cu </w:t>
      </w:r>
      <w:proofErr w:type="spellStart"/>
      <w:r>
        <w:rPr>
          <w:rFonts w:eastAsia="MingLiU_HKSCS-ExtB"/>
          <w:kern w:val="3"/>
          <w:lang w:bidi="en-US"/>
        </w:rPr>
        <w:t>ducerea</w:t>
      </w:r>
      <w:proofErr w:type="spellEnd"/>
      <w:r>
        <w:rPr>
          <w:rFonts w:eastAsia="MingLiU_HKSCS-ExtB"/>
          <w:kern w:val="3"/>
          <w:lang w:bidi="en-US"/>
        </w:rPr>
        <w:t xml:space="preserve"> la </w:t>
      </w:r>
      <w:proofErr w:type="spellStart"/>
      <w:r>
        <w:rPr>
          <w:rFonts w:eastAsia="MingLiU_HKSCS-ExtB"/>
          <w:kern w:val="3"/>
          <w:lang w:bidi="en-US"/>
        </w:rPr>
        <w:t>îndeplinire</w:t>
      </w:r>
      <w:proofErr w:type="spellEnd"/>
      <w:r>
        <w:rPr>
          <w:rFonts w:eastAsia="MingLiU_HKSCS-ExtB"/>
          <w:kern w:val="3"/>
          <w:lang w:bidi="en-US"/>
        </w:rPr>
        <w:t xml:space="preserve"> a </w:t>
      </w:r>
      <w:proofErr w:type="spellStart"/>
      <w:r>
        <w:rPr>
          <w:rFonts w:eastAsia="MingLiU_HKSCS-ExtB"/>
          <w:kern w:val="3"/>
          <w:lang w:bidi="en-US"/>
        </w:rPr>
        <w:t>prezentei</w:t>
      </w:r>
      <w:proofErr w:type="spellEnd"/>
      <w:r>
        <w:rPr>
          <w:rFonts w:eastAsia="MingLiU_HKSCS-ExtB"/>
          <w:b/>
          <w:kern w:val="3"/>
          <w:lang w:bidi="en-US"/>
        </w:rPr>
        <w:t xml:space="preserve"> </w:t>
      </w:r>
      <w:r>
        <w:rPr>
          <w:rFonts w:eastAsia="MingLiU_HKSCS-ExtB"/>
          <w:kern w:val="3"/>
          <w:lang w:bidi="en-US"/>
        </w:rPr>
        <w:t xml:space="preserve">se </w:t>
      </w:r>
      <w:proofErr w:type="spellStart"/>
      <w:r>
        <w:rPr>
          <w:rFonts w:eastAsia="MingLiU_HKSCS-ExtB"/>
          <w:kern w:val="3"/>
          <w:lang w:bidi="en-US"/>
        </w:rPr>
        <w:t>încredinţează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primarul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comunei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Dorolţ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şi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doamna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Săvianu</w:t>
      </w:r>
      <w:proofErr w:type="spellEnd"/>
      <w:r>
        <w:rPr>
          <w:rFonts w:eastAsia="MingLiU_HKSCS-ExtB"/>
          <w:kern w:val="3"/>
          <w:lang w:bidi="en-US"/>
        </w:rPr>
        <w:t xml:space="preserve"> Maria </w:t>
      </w:r>
      <w:proofErr w:type="spellStart"/>
      <w:r>
        <w:rPr>
          <w:rFonts w:eastAsia="MingLiU_HKSCS-ExtB"/>
          <w:kern w:val="3"/>
          <w:lang w:bidi="en-US"/>
        </w:rPr>
        <w:t>contabila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primăriei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Dorolţ</w:t>
      </w:r>
      <w:proofErr w:type="spellEnd"/>
      <w:r>
        <w:rPr>
          <w:rFonts w:eastAsia="MingLiU_HKSCS-ExtB"/>
          <w:kern w:val="3"/>
          <w:lang w:bidi="en-US"/>
        </w:rPr>
        <w:t>.</w:t>
      </w:r>
    </w:p>
    <w:p w:rsidR="007A1AF1" w:rsidRDefault="007A1AF1" w:rsidP="007A1AF1">
      <w:pPr>
        <w:widowControl w:val="0"/>
        <w:suppressAutoHyphens/>
        <w:autoSpaceDN w:val="0"/>
        <w:spacing w:line="276" w:lineRule="auto"/>
        <w:jc w:val="both"/>
        <w:rPr>
          <w:rFonts w:eastAsia="Andale Sans UI"/>
          <w:bCs/>
          <w:kern w:val="3"/>
          <w:lang w:bidi="en-US"/>
        </w:rPr>
      </w:pPr>
      <w:r>
        <w:rPr>
          <w:rFonts w:eastAsia="Andale Sans UI"/>
          <w:b/>
          <w:bCs/>
          <w:kern w:val="3"/>
          <w:lang w:bidi="en-US"/>
        </w:rPr>
        <w:t xml:space="preserve">Art.4. </w:t>
      </w:r>
      <w:proofErr w:type="spellStart"/>
      <w:r>
        <w:rPr>
          <w:rFonts w:eastAsia="Andale Sans UI"/>
          <w:bCs/>
          <w:kern w:val="3"/>
          <w:lang w:bidi="en-US"/>
        </w:rPr>
        <w:t>Prezenta</w:t>
      </w:r>
      <w:proofErr w:type="spellEnd"/>
      <w:r>
        <w:rPr>
          <w:rFonts w:eastAsia="Andale Sans UI"/>
          <w:bCs/>
          <w:kern w:val="3"/>
          <w:lang w:bidi="en-US"/>
        </w:rPr>
        <w:t xml:space="preserve"> se </w:t>
      </w:r>
      <w:proofErr w:type="spellStart"/>
      <w:proofErr w:type="gramStart"/>
      <w:r>
        <w:rPr>
          <w:rFonts w:eastAsia="Andale Sans UI"/>
          <w:bCs/>
          <w:kern w:val="3"/>
          <w:lang w:bidi="en-US"/>
        </w:rPr>
        <w:t>va</w:t>
      </w:r>
      <w:proofErr w:type="spellEnd"/>
      <w:proofErr w:type="gramEnd"/>
      <w:r>
        <w:rPr>
          <w:rFonts w:eastAsia="Andale Sans UI"/>
          <w:bCs/>
          <w:kern w:val="3"/>
          <w:lang w:bidi="en-US"/>
        </w:rPr>
        <w:t xml:space="preserve"> </w:t>
      </w:r>
      <w:proofErr w:type="spellStart"/>
      <w:r>
        <w:rPr>
          <w:rFonts w:eastAsia="Andale Sans UI"/>
          <w:bCs/>
          <w:kern w:val="3"/>
          <w:lang w:bidi="en-US"/>
        </w:rPr>
        <w:t>comunica</w:t>
      </w:r>
      <w:proofErr w:type="spellEnd"/>
      <w:r>
        <w:rPr>
          <w:rFonts w:eastAsia="Andale Sans UI"/>
          <w:bCs/>
          <w:kern w:val="3"/>
          <w:lang w:bidi="en-US"/>
        </w:rPr>
        <w:t xml:space="preserve"> </w:t>
      </w:r>
      <w:proofErr w:type="spellStart"/>
      <w:r>
        <w:rPr>
          <w:rFonts w:eastAsia="Andale Sans UI"/>
          <w:bCs/>
          <w:kern w:val="3"/>
          <w:lang w:bidi="en-US"/>
        </w:rPr>
        <w:t>celor</w:t>
      </w:r>
      <w:proofErr w:type="spellEnd"/>
      <w:r>
        <w:rPr>
          <w:rFonts w:eastAsia="Andale Sans UI"/>
          <w:bCs/>
          <w:kern w:val="3"/>
          <w:lang w:bidi="en-US"/>
        </w:rPr>
        <w:t xml:space="preserve"> </w:t>
      </w:r>
      <w:proofErr w:type="spellStart"/>
      <w:r>
        <w:rPr>
          <w:rFonts w:eastAsia="Andale Sans UI"/>
          <w:bCs/>
          <w:kern w:val="3"/>
          <w:lang w:bidi="en-US"/>
        </w:rPr>
        <w:t>în</w:t>
      </w:r>
      <w:proofErr w:type="spellEnd"/>
      <w:r>
        <w:rPr>
          <w:rFonts w:eastAsia="Andale Sans UI"/>
          <w:bCs/>
          <w:kern w:val="3"/>
          <w:lang w:bidi="en-US"/>
        </w:rPr>
        <w:t xml:space="preserve"> </w:t>
      </w:r>
      <w:proofErr w:type="spellStart"/>
      <w:r>
        <w:rPr>
          <w:rFonts w:eastAsia="Andale Sans UI"/>
          <w:bCs/>
          <w:kern w:val="3"/>
          <w:lang w:bidi="en-US"/>
        </w:rPr>
        <w:t>drept</w:t>
      </w:r>
      <w:proofErr w:type="spellEnd"/>
      <w:r>
        <w:rPr>
          <w:rFonts w:eastAsia="Andale Sans UI"/>
          <w:bCs/>
          <w:kern w:val="3"/>
          <w:lang w:bidi="en-US"/>
        </w:rPr>
        <w:t xml:space="preserve"> </w:t>
      </w:r>
      <w:proofErr w:type="spellStart"/>
      <w:r>
        <w:rPr>
          <w:rFonts w:eastAsia="Andale Sans UI"/>
          <w:bCs/>
          <w:kern w:val="3"/>
          <w:lang w:bidi="en-US"/>
        </w:rPr>
        <w:t>prin</w:t>
      </w:r>
      <w:proofErr w:type="spellEnd"/>
      <w:r>
        <w:rPr>
          <w:rFonts w:eastAsia="Andale Sans UI"/>
          <w:bCs/>
          <w:kern w:val="3"/>
          <w:lang w:bidi="en-US"/>
        </w:rPr>
        <w:t xml:space="preserve"> </w:t>
      </w:r>
      <w:proofErr w:type="spellStart"/>
      <w:r>
        <w:rPr>
          <w:rFonts w:eastAsia="Andale Sans UI"/>
          <w:bCs/>
          <w:kern w:val="3"/>
          <w:lang w:bidi="en-US"/>
        </w:rPr>
        <w:t>grija</w:t>
      </w:r>
      <w:proofErr w:type="spellEnd"/>
      <w:r>
        <w:rPr>
          <w:rFonts w:eastAsia="Andale Sans UI"/>
          <w:bCs/>
          <w:kern w:val="3"/>
          <w:lang w:bidi="en-US"/>
        </w:rPr>
        <w:t xml:space="preserve"> </w:t>
      </w:r>
      <w:proofErr w:type="spellStart"/>
      <w:r>
        <w:rPr>
          <w:rFonts w:eastAsia="Andale Sans UI"/>
          <w:bCs/>
          <w:kern w:val="3"/>
          <w:lang w:bidi="en-US"/>
        </w:rPr>
        <w:t>secretarului</w:t>
      </w:r>
      <w:proofErr w:type="spellEnd"/>
      <w:r>
        <w:rPr>
          <w:rFonts w:eastAsia="Andale Sans UI"/>
          <w:bCs/>
          <w:kern w:val="3"/>
          <w:lang w:bidi="en-US"/>
        </w:rPr>
        <w:t xml:space="preserve"> </w:t>
      </w:r>
      <w:proofErr w:type="spellStart"/>
      <w:r>
        <w:rPr>
          <w:rFonts w:eastAsia="Andale Sans UI"/>
          <w:bCs/>
          <w:kern w:val="3"/>
          <w:lang w:bidi="en-US"/>
        </w:rPr>
        <w:t>comunei</w:t>
      </w:r>
      <w:proofErr w:type="spellEnd"/>
      <w:r>
        <w:rPr>
          <w:rFonts w:eastAsia="Andale Sans UI"/>
          <w:bCs/>
          <w:kern w:val="3"/>
          <w:lang w:bidi="en-US"/>
        </w:rPr>
        <w:t xml:space="preserve"> </w:t>
      </w:r>
      <w:proofErr w:type="spellStart"/>
      <w:r>
        <w:rPr>
          <w:rFonts w:eastAsia="Andale Sans UI"/>
          <w:bCs/>
          <w:kern w:val="3"/>
          <w:lang w:bidi="en-US"/>
        </w:rPr>
        <w:t>Dorolţ</w:t>
      </w:r>
      <w:proofErr w:type="spellEnd"/>
      <w:r>
        <w:rPr>
          <w:rFonts w:eastAsia="Andale Sans UI"/>
          <w:bCs/>
          <w:kern w:val="3"/>
          <w:lang w:bidi="en-US"/>
        </w:rPr>
        <w:t>.</w:t>
      </w:r>
    </w:p>
    <w:p w:rsidR="007A1AF1" w:rsidRDefault="007A1AF1" w:rsidP="007A1AF1">
      <w:pPr>
        <w:tabs>
          <w:tab w:val="left" w:pos="7513"/>
        </w:tabs>
        <w:spacing w:line="276" w:lineRule="auto"/>
        <w:rPr>
          <w:rFonts w:eastAsiaTheme="minorEastAsia"/>
          <w:b/>
        </w:rPr>
      </w:pPr>
    </w:p>
    <w:p w:rsidR="007A1AF1" w:rsidRDefault="007A1AF1" w:rsidP="007A1AF1">
      <w:pPr>
        <w:tabs>
          <w:tab w:val="left" w:pos="7513"/>
        </w:tabs>
        <w:spacing w:line="276" w:lineRule="auto"/>
        <w:jc w:val="center"/>
        <w:rPr>
          <w:rFonts w:eastAsiaTheme="minorEastAsia"/>
          <w:b/>
        </w:rPr>
      </w:pPr>
      <w:proofErr w:type="spellStart"/>
      <w:r>
        <w:rPr>
          <w:rFonts w:eastAsiaTheme="minorEastAsia"/>
          <w:b/>
        </w:rPr>
        <w:t>Dorolț</w:t>
      </w:r>
      <w:proofErr w:type="spellEnd"/>
      <w:r>
        <w:rPr>
          <w:rFonts w:eastAsiaTheme="minorEastAsia"/>
          <w:b/>
        </w:rPr>
        <w:t xml:space="preserve"> la 27.08.2025</w:t>
      </w:r>
    </w:p>
    <w:p w:rsidR="007A1AF1" w:rsidRDefault="007A1AF1" w:rsidP="007A1AF1">
      <w:pPr>
        <w:tabs>
          <w:tab w:val="left" w:pos="7513"/>
        </w:tabs>
        <w:spacing w:line="276" w:lineRule="auto"/>
        <w:jc w:val="center"/>
        <w:rPr>
          <w:rFonts w:eastAsiaTheme="minorEastAsia"/>
          <w:b/>
        </w:rPr>
      </w:pPr>
    </w:p>
    <w:p w:rsidR="007A1AF1" w:rsidRDefault="007A1AF1" w:rsidP="007A1AF1">
      <w:pPr>
        <w:pStyle w:val="Standard"/>
        <w:spacing w:line="276" w:lineRule="auto"/>
        <w:rPr>
          <w:rFonts w:eastAsia="MingLiU_HKSCS-ExtB" w:cs="Times New Roman"/>
          <w:sz w:val="22"/>
          <w:szCs w:val="22"/>
          <w:lang w:val="ro-RO"/>
        </w:rPr>
      </w:pPr>
    </w:p>
    <w:p w:rsidR="007A1AF1" w:rsidRDefault="007A1AF1" w:rsidP="007A1AF1">
      <w:pPr>
        <w:pStyle w:val="Standard"/>
        <w:spacing w:line="276" w:lineRule="auto"/>
        <w:rPr>
          <w:rFonts w:cs="Times New Roman"/>
          <w:sz w:val="22"/>
          <w:szCs w:val="22"/>
        </w:rPr>
      </w:pPr>
      <w:r>
        <w:rPr>
          <w:rFonts w:eastAsia="MingLiU_HKSCS-ExtB" w:cs="Times New Roman"/>
          <w:b/>
          <w:bCs/>
          <w:sz w:val="22"/>
          <w:szCs w:val="22"/>
          <w:lang w:val="fr-FR"/>
        </w:rPr>
        <w:tab/>
      </w:r>
      <w:r>
        <w:rPr>
          <w:rFonts w:eastAsia="MingLiU_HKSCS-ExtB" w:cs="Times New Roman"/>
          <w:b/>
          <w:bCs/>
          <w:sz w:val="22"/>
          <w:szCs w:val="22"/>
          <w:lang w:val="ro-RO"/>
        </w:rPr>
        <w:t>PREŞEDINTE DE ŞEDINŢĂ</w:t>
      </w:r>
      <w:r>
        <w:rPr>
          <w:rFonts w:eastAsia="MingLiU_HKSCS-ExtB" w:cs="Times New Roman"/>
          <w:b/>
          <w:bCs/>
          <w:sz w:val="22"/>
          <w:szCs w:val="22"/>
          <w:lang w:val="ro-RO"/>
        </w:rPr>
        <w:tab/>
        <w:t xml:space="preserve">                           CONTRASEMNEAZĂ       </w:t>
      </w:r>
    </w:p>
    <w:p w:rsidR="007A1AF1" w:rsidRDefault="007A1AF1" w:rsidP="007A1AF1">
      <w:pPr>
        <w:pStyle w:val="Standard"/>
        <w:spacing w:line="276" w:lineRule="auto"/>
        <w:rPr>
          <w:rFonts w:eastAsia="MingLiU_HKSCS-ExtB" w:cs="Times New Roman"/>
          <w:b/>
          <w:bCs/>
          <w:sz w:val="22"/>
          <w:szCs w:val="22"/>
          <w:lang w:val="ro-RO"/>
        </w:rPr>
      </w:pPr>
      <w:r>
        <w:rPr>
          <w:rFonts w:eastAsia="Times New Roman" w:cs="Times New Roman"/>
          <w:b/>
          <w:bCs/>
          <w:sz w:val="22"/>
          <w:szCs w:val="22"/>
          <w:lang w:val="ro-RO"/>
        </w:rPr>
        <w:t xml:space="preserve">                          GAL  LEHEL    </w:t>
      </w:r>
      <w:r>
        <w:rPr>
          <w:rFonts w:eastAsia="MingLiU_HKSCS-ExtB" w:cs="Times New Roman"/>
          <w:b/>
          <w:bCs/>
          <w:sz w:val="22"/>
          <w:szCs w:val="22"/>
          <w:lang w:val="ro-RO"/>
        </w:rPr>
        <w:t xml:space="preserve">                              Secretar  general – FĂRCAŞ ANA</w:t>
      </w:r>
    </w:p>
    <w:p w:rsidR="007A1AF1" w:rsidRDefault="007A1AF1" w:rsidP="007A1AF1">
      <w:pPr>
        <w:pStyle w:val="Standard"/>
        <w:spacing w:line="276" w:lineRule="auto"/>
        <w:rPr>
          <w:rFonts w:eastAsia="MingLiU_HKSCS-ExtB" w:cs="Times New Roman"/>
          <w:b/>
          <w:bCs/>
          <w:sz w:val="22"/>
          <w:szCs w:val="22"/>
          <w:lang w:val="ro-RO"/>
        </w:rPr>
      </w:pPr>
    </w:p>
    <w:p w:rsidR="007A1AF1" w:rsidRDefault="007A1AF1" w:rsidP="007A1AF1">
      <w:pPr>
        <w:pStyle w:val="Standard"/>
        <w:rPr>
          <w:rFonts w:eastAsia="MingLiU_HKSCS-ExtB" w:cs="Times New Roman"/>
          <w:b/>
          <w:bCs/>
          <w:sz w:val="22"/>
          <w:szCs w:val="22"/>
          <w:lang w:val="ro-RO"/>
        </w:rPr>
      </w:pPr>
    </w:p>
    <w:p w:rsidR="007A1AF1" w:rsidRPr="00BB54A7" w:rsidRDefault="007A1AF1" w:rsidP="007A1AF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ANEXA LA HCL NR. 66/27.08.2025</w:t>
      </w:r>
    </w:p>
    <w:p w:rsidR="007A1AF1" w:rsidRPr="00BB54A7" w:rsidRDefault="007A1AF1" w:rsidP="007A1AF1">
      <w:pPr>
        <w:jc w:val="center"/>
        <w:rPr>
          <w:b/>
          <w:bCs/>
          <w:u w:val="single"/>
        </w:rPr>
      </w:pPr>
      <w:r w:rsidRPr="00BB54A7">
        <w:rPr>
          <w:b/>
          <w:bCs/>
          <w:u w:val="single"/>
        </w:rPr>
        <w:t>COMUNA DOROLT</w:t>
      </w:r>
    </w:p>
    <w:p w:rsidR="007A1AF1" w:rsidRPr="00BB54A7" w:rsidRDefault="007A1AF1" w:rsidP="007A1AF1">
      <w:pPr>
        <w:jc w:val="center"/>
        <w:rPr>
          <w:b/>
          <w:bCs/>
          <w:u w:val="single"/>
        </w:rPr>
      </w:pPr>
      <w:r w:rsidRPr="00BB54A7">
        <w:rPr>
          <w:b/>
          <w:bCs/>
          <w:u w:val="single"/>
        </w:rPr>
        <w:t xml:space="preserve">BIROUL ACHIZITI </w:t>
      </w:r>
      <w:proofErr w:type="gramStart"/>
      <w:r w:rsidRPr="00BB54A7">
        <w:rPr>
          <w:b/>
          <w:bCs/>
          <w:u w:val="single"/>
        </w:rPr>
        <w:t>PUBLICE  SI</w:t>
      </w:r>
      <w:proofErr w:type="gramEnd"/>
      <w:r w:rsidRPr="00BB54A7">
        <w:rPr>
          <w:b/>
          <w:bCs/>
          <w:u w:val="single"/>
        </w:rPr>
        <w:t xml:space="preserve">   FINANCIAR CONTABIL</w:t>
      </w:r>
    </w:p>
    <w:p w:rsidR="007A1AF1" w:rsidRPr="00BB54A7" w:rsidRDefault="007A1AF1" w:rsidP="007A1AF1">
      <w:pPr>
        <w:jc w:val="center"/>
      </w:pPr>
    </w:p>
    <w:p w:rsidR="007A1AF1" w:rsidRPr="00BB54A7" w:rsidRDefault="007A1AF1" w:rsidP="007A1AF1">
      <w:pPr>
        <w:jc w:val="center"/>
      </w:pPr>
    </w:p>
    <w:p w:rsidR="007A1AF1" w:rsidRPr="00BB54A7" w:rsidRDefault="007A1AF1" w:rsidP="007A1AF1">
      <w:pPr>
        <w:jc w:val="center"/>
        <w:rPr>
          <w:b/>
        </w:rPr>
      </w:pPr>
      <w:proofErr w:type="spellStart"/>
      <w:r w:rsidRPr="00BB54A7">
        <w:rPr>
          <w:b/>
        </w:rPr>
        <w:t>Incheierea</w:t>
      </w:r>
      <w:proofErr w:type="spellEnd"/>
      <w:r w:rsidRPr="00BB54A7">
        <w:rPr>
          <w:b/>
        </w:rPr>
        <w:t xml:space="preserve"> </w:t>
      </w:r>
      <w:proofErr w:type="spellStart"/>
      <w:r w:rsidRPr="00BB54A7">
        <w:rPr>
          <w:b/>
        </w:rPr>
        <w:t>Contul</w:t>
      </w:r>
      <w:proofErr w:type="spellEnd"/>
      <w:r w:rsidRPr="00BB54A7">
        <w:rPr>
          <w:b/>
        </w:rPr>
        <w:t xml:space="preserve"> de </w:t>
      </w:r>
      <w:proofErr w:type="spellStart"/>
      <w:r w:rsidRPr="00BB54A7">
        <w:rPr>
          <w:b/>
        </w:rPr>
        <w:t>executie</w:t>
      </w:r>
      <w:proofErr w:type="spellEnd"/>
      <w:r w:rsidRPr="00BB54A7">
        <w:rPr>
          <w:b/>
        </w:rPr>
        <w:t xml:space="preserve"> 30.06.2025</w:t>
      </w:r>
    </w:p>
    <w:p w:rsidR="007A1AF1" w:rsidRPr="00BB54A7" w:rsidRDefault="007A1AF1" w:rsidP="007A1AF1">
      <w:pPr>
        <w:jc w:val="center"/>
        <w:rPr>
          <w:b/>
        </w:rPr>
      </w:pPr>
      <w:proofErr w:type="spellStart"/>
      <w:r w:rsidRPr="00BB54A7">
        <w:rPr>
          <w:b/>
        </w:rPr>
        <w:t>Sursa</w:t>
      </w:r>
      <w:proofErr w:type="spellEnd"/>
      <w:r w:rsidRPr="00BB54A7">
        <w:rPr>
          <w:b/>
        </w:rPr>
        <w:t xml:space="preserve"> </w:t>
      </w:r>
      <w:proofErr w:type="gramStart"/>
      <w:r w:rsidRPr="00BB54A7">
        <w:rPr>
          <w:b/>
        </w:rPr>
        <w:t xml:space="preserve">A  </w:t>
      </w:r>
      <w:proofErr w:type="spellStart"/>
      <w:r w:rsidRPr="00BB54A7">
        <w:rPr>
          <w:b/>
        </w:rPr>
        <w:t>si</w:t>
      </w:r>
      <w:proofErr w:type="spellEnd"/>
      <w:proofErr w:type="gramEnd"/>
      <w:r w:rsidRPr="00BB54A7">
        <w:rPr>
          <w:b/>
        </w:rPr>
        <w:t xml:space="preserve"> </w:t>
      </w:r>
      <w:proofErr w:type="spellStart"/>
      <w:r w:rsidRPr="00BB54A7">
        <w:rPr>
          <w:b/>
        </w:rPr>
        <w:t>sursa</w:t>
      </w:r>
      <w:proofErr w:type="spellEnd"/>
      <w:r w:rsidRPr="00BB54A7">
        <w:rPr>
          <w:b/>
        </w:rPr>
        <w:t xml:space="preserve"> D</w:t>
      </w:r>
    </w:p>
    <w:tbl>
      <w:tblPr>
        <w:tblStyle w:val="TableGrid"/>
        <w:tblW w:w="79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1622"/>
        <w:gridCol w:w="1622"/>
      </w:tblGrid>
      <w:tr w:rsidR="007A1AF1" w:rsidRPr="00BB54A7" w:rsidTr="00A8490A">
        <w:trPr>
          <w:trHeight w:val="1142"/>
        </w:trPr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Denumire</w:t>
            </w:r>
            <w:proofErr w:type="spellEnd"/>
            <w:r w:rsidRPr="00BB54A7">
              <w:t xml:space="preserve"> indicator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Prevederi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trimestriale</w:t>
            </w:r>
            <w:proofErr w:type="spellEnd"/>
          </w:p>
          <w:p w:rsidR="007A1AF1" w:rsidRPr="00BB54A7" w:rsidRDefault="007A1AF1" w:rsidP="00A8490A">
            <w:r w:rsidRPr="00BB54A7">
              <w:t>definitive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Realizari</w:t>
            </w:r>
            <w:proofErr w:type="spellEnd"/>
            <w:r w:rsidRPr="00BB54A7">
              <w:t xml:space="preserve">  </w:t>
            </w:r>
            <w:proofErr w:type="spellStart"/>
            <w:r w:rsidRPr="00BB54A7">
              <w:t>anuale</w:t>
            </w:r>
            <w:proofErr w:type="spellEnd"/>
          </w:p>
          <w:p w:rsidR="007A1AF1" w:rsidRPr="00BB54A7" w:rsidRDefault="007A1AF1" w:rsidP="00A8490A">
            <w:pPr>
              <w:jc w:val="center"/>
            </w:pP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VENITURI TOTALE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10096300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7108469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r w:rsidRPr="00BB54A7">
              <w:t xml:space="preserve">Cote defalcate </w:t>
            </w:r>
            <w:proofErr w:type="spellStart"/>
            <w:r w:rsidRPr="00BB54A7">
              <w:t>impozit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pe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salariu</w:t>
            </w:r>
            <w:proofErr w:type="spellEnd"/>
            <w:r w:rsidRPr="00BB54A7">
              <w:t xml:space="preserve"> 040201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1505000</w:t>
            </w:r>
          </w:p>
        </w:tc>
        <w:tc>
          <w:tcPr>
            <w:tcW w:w="1622" w:type="dxa"/>
          </w:tcPr>
          <w:p w:rsidR="007A1AF1" w:rsidRPr="00BB54A7" w:rsidRDefault="007A1AF1" w:rsidP="00A8490A">
            <w:r w:rsidRPr="00BB54A7">
              <w:t>1401304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Sume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alocate</w:t>
            </w:r>
            <w:proofErr w:type="spellEnd"/>
            <w:r w:rsidRPr="00BB54A7">
              <w:t xml:space="preserve"> din cote defalcate 040204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140000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128790</w:t>
            </w:r>
          </w:p>
        </w:tc>
      </w:tr>
      <w:tr w:rsidR="007A1AF1" w:rsidRPr="00BB54A7" w:rsidTr="00A8490A">
        <w:trPr>
          <w:trHeight w:val="620"/>
        </w:trPr>
        <w:tc>
          <w:tcPr>
            <w:tcW w:w="4678" w:type="dxa"/>
          </w:tcPr>
          <w:tbl>
            <w:tblPr>
              <w:tblStyle w:val="TableGrid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4678"/>
            </w:tblGrid>
            <w:tr w:rsidR="007A1AF1" w:rsidRPr="00BB54A7" w:rsidTr="00A8490A">
              <w:trPr>
                <w:trHeight w:val="524"/>
              </w:trPr>
              <w:tc>
                <w:tcPr>
                  <w:tcW w:w="4678" w:type="dxa"/>
                </w:tcPr>
                <w:p w:rsidR="007A1AF1" w:rsidRPr="00BB54A7" w:rsidRDefault="007A1AF1" w:rsidP="00A8490A">
                  <w:pPr>
                    <w:jc w:val="center"/>
                  </w:pPr>
                  <w:proofErr w:type="spellStart"/>
                  <w:r w:rsidRPr="00BB54A7">
                    <w:t>Sume</w:t>
                  </w:r>
                  <w:proofErr w:type="spellEnd"/>
                  <w:r w:rsidRPr="00BB54A7">
                    <w:t xml:space="preserve"> </w:t>
                  </w:r>
                  <w:proofErr w:type="spellStart"/>
                  <w:r w:rsidRPr="00BB54A7">
                    <w:t>repartizate</w:t>
                  </w:r>
                  <w:proofErr w:type="spellEnd"/>
                  <w:r w:rsidRPr="00BB54A7">
                    <w:t xml:space="preserve"> din </w:t>
                  </w:r>
                  <w:proofErr w:type="spellStart"/>
                  <w:r w:rsidRPr="00BB54A7">
                    <w:t>Fondul</w:t>
                  </w:r>
                  <w:proofErr w:type="spellEnd"/>
                  <w:r w:rsidRPr="00BB54A7">
                    <w:t xml:space="preserve"> </w:t>
                  </w:r>
                  <w:proofErr w:type="spellStart"/>
                  <w:r w:rsidRPr="00BB54A7">
                    <w:t>Consiliul</w:t>
                  </w:r>
                  <w:proofErr w:type="spellEnd"/>
                  <w:r w:rsidRPr="00BB54A7">
                    <w:t xml:space="preserve"> </w:t>
                  </w:r>
                  <w:proofErr w:type="spellStart"/>
                  <w:r w:rsidRPr="00BB54A7">
                    <w:t>Judeteana</w:t>
                  </w:r>
                  <w:proofErr w:type="spellEnd"/>
                  <w:r w:rsidRPr="00BB54A7">
                    <w:t xml:space="preserve"> 040205</w:t>
                  </w:r>
                </w:p>
                <w:p w:rsidR="007A1AF1" w:rsidRPr="00BB54A7" w:rsidRDefault="007A1AF1" w:rsidP="00A8490A"/>
              </w:tc>
              <w:tc>
                <w:tcPr>
                  <w:tcW w:w="4678" w:type="dxa"/>
                </w:tcPr>
                <w:p w:rsidR="007A1AF1" w:rsidRPr="00BB54A7" w:rsidRDefault="007A1AF1" w:rsidP="00A8490A">
                  <w:pPr>
                    <w:jc w:val="center"/>
                  </w:pPr>
                </w:p>
              </w:tc>
            </w:tr>
          </w:tbl>
          <w:p w:rsidR="007A1AF1" w:rsidRPr="00BB54A7" w:rsidRDefault="007A1AF1" w:rsidP="00A8490A">
            <w:pPr>
              <w:jc w:val="center"/>
            </w:pP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250000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251649</w:t>
            </w:r>
          </w:p>
        </w:tc>
      </w:tr>
      <w:tr w:rsidR="007A1AF1" w:rsidRPr="00BB54A7" w:rsidTr="00A8490A">
        <w:trPr>
          <w:trHeight w:val="524"/>
        </w:trPr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Sume</w:t>
            </w:r>
            <w:proofErr w:type="spellEnd"/>
            <w:r w:rsidRPr="00BB54A7">
              <w:t xml:space="preserve"> defalcate din TVA 11.02.02.  </w:t>
            </w:r>
            <w:proofErr w:type="spellStart"/>
            <w:r w:rsidRPr="00BB54A7">
              <w:t>finanatare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ch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descentralizate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2097000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2097000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Sume</w:t>
            </w:r>
            <w:proofErr w:type="spellEnd"/>
            <w:r w:rsidRPr="00BB54A7">
              <w:t xml:space="preserve"> din TVA </w:t>
            </w:r>
            <w:proofErr w:type="spellStart"/>
            <w:r w:rsidRPr="00BB54A7">
              <w:t>pt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echilibrarea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bugetelor</w:t>
            </w:r>
            <w:proofErr w:type="spellEnd"/>
            <w:r w:rsidRPr="00BB54A7">
              <w:t xml:space="preserve"> 110206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108000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108000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Subventii</w:t>
            </w:r>
            <w:proofErr w:type="spellEnd"/>
            <w:r w:rsidRPr="00BB54A7">
              <w:t xml:space="preserve"> de la </w:t>
            </w:r>
            <w:proofErr w:type="spellStart"/>
            <w:r w:rsidRPr="00BB54A7">
              <w:t>bugetul</w:t>
            </w:r>
            <w:proofErr w:type="spellEnd"/>
            <w:r w:rsidRPr="00BB54A7">
              <w:t xml:space="preserve"> de stat </w:t>
            </w:r>
            <w:r w:rsidRPr="00BB54A7">
              <w:rPr>
                <w:b/>
                <w:bCs/>
              </w:rPr>
              <w:t>42.02</w:t>
            </w:r>
            <w:r w:rsidRPr="00BB54A7">
              <w:t xml:space="preserve"> din care;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2220300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289382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Subventi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pentru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acordarea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ajutorului</w:t>
            </w:r>
            <w:proofErr w:type="spellEnd"/>
            <w:r w:rsidRPr="00BB54A7">
              <w:t xml:space="preserve"> de </w:t>
            </w:r>
            <w:proofErr w:type="spellStart"/>
            <w:r w:rsidRPr="00BB54A7">
              <w:t>incalzire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90000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52032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Subventi</w:t>
            </w:r>
            <w:proofErr w:type="spellEnd"/>
            <w:r w:rsidRPr="00BB54A7">
              <w:t xml:space="preserve">  de la </w:t>
            </w:r>
            <w:proofErr w:type="spellStart"/>
            <w:r w:rsidRPr="00BB54A7">
              <w:t>Bugetul</w:t>
            </w:r>
            <w:proofErr w:type="spellEnd"/>
            <w:r w:rsidRPr="00BB54A7">
              <w:t xml:space="preserve"> de Stat </w:t>
            </w:r>
            <w:proofErr w:type="spellStart"/>
            <w:r w:rsidRPr="00BB54A7">
              <w:t>proiect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Anghel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Salygny</w:t>
            </w:r>
            <w:proofErr w:type="spellEnd"/>
            <w:r w:rsidRPr="00BB54A7">
              <w:t xml:space="preserve"> cod </w:t>
            </w:r>
            <w:r w:rsidRPr="00BB54A7">
              <w:rPr>
                <w:b/>
                <w:bCs/>
              </w:rPr>
              <w:t>420287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676430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237350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roofErr w:type="spellStart"/>
            <w:r w:rsidRPr="00BB54A7">
              <w:t>Sume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aocate</w:t>
            </w:r>
            <w:proofErr w:type="spellEnd"/>
            <w:r w:rsidRPr="00BB54A7">
              <w:t xml:space="preserve"> din </w:t>
            </w:r>
            <w:proofErr w:type="spellStart"/>
            <w:r w:rsidRPr="00BB54A7">
              <w:t>prg</w:t>
            </w:r>
            <w:proofErr w:type="spellEnd"/>
            <w:r w:rsidRPr="00BB54A7">
              <w:t xml:space="preserve"> PNRR  </w:t>
            </w:r>
            <w:proofErr w:type="spellStart"/>
            <w:r w:rsidRPr="00BB54A7">
              <w:t>nerambursabile</w:t>
            </w:r>
            <w:proofErr w:type="spellEnd"/>
            <w:r w:rsidRPr="00BB54A7">
              <w:t xml:space="preserve"> </w:t>
            </w:r>
            <w:r w:rsidRPr="00BB54A7">
              <w:rPr>
                <w:b/>
                <w:bCs/>
              </w:rPr>
              <w:t>420288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1453870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0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Alocari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sume</w:t>
            </w:r>
            <w:proofErr w:type="spellEnd"/>
            <w:r w:rsidRPr="00BB54A7">
              <w:t xml:space="preserve"> din PNNR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Subventii</w:t>
            </w:r>
            <w:proofErr w:type="spellEnd"/>
            <w:r w:rsidRPr="00BB54A7">
              <w:t xml:space="preserve"> de la </w:t>
            </w:r>
            <w:proofErr w:type="spellStart"/>
            <w:r w:rsidRPr="00BB54A7">
              <w:t>alte</w:t>
            </w:r>
            <w:proofErr w:type="spellEnd"/>
            <w:r w:rsidRPr="00BB54A7">
              <w:t xml:space="preserve"> administratii</w:t>
            </w:r>
            <w:r w:rsidRPr="00BB54A7">
              <w:rPr>
                <w:b/>
                <w:bCs/>
              </w:rPr>
              <w:t>4302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1292100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467439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Sume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primite</w:t>
            </w:r>
            <w:proofErr w:type="spellEnd"/>
            <w:r w:rsidRPr="00BB54A7">
              <w:t xml:space="preserve"> de la UE  </w:t>
            </w:r>
            <w:r w:rsidRPr="00BB54A7">
              <w:rPr>
                <w:b/>
                <w:bCs/>
              </w:rPr>
              <w:t>48.02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73900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73818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r w:rsidRPr="00BB54A7">
              <w:t>VENITURI DIN EXCEDENTUL ANILOR ANTERIORII/CURENT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615000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612921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r w:rsidRPr="00BB54A7">
              <w:t>VENITURI DN IMPOZITE SI TAXE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1795000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1021340</w:t>
            </w:r>
          </w:p>
        </w:tc>
      </w:tr>
      <w:tr w:rsidR="007A1AF1" w:rsidRPr="00BB54A7" w:rsidTr="00A8490A">
        <w:trPr>
          <w:trHeight w:val="620"/>
        </w:trPr>
        <w:tc>
          <w:tcPr>
            <w:tcW w:w="4678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</w:p>
          <w:p w:rsidR="007A1AF1" w:rsidRPr="00BB54A7" w:rsidRDefault="007A1AF1" w:rsidP="00A8490A">
            <w:pPr>
              <w:jc w:val="center"/>
              <w:rPr>
                <w:b/>
              </w:rPr>
            </w:pPr>
          </w:p>
          <w:p w:rsidR="007A1AF1" w:rsidRPr="00BB54A7" w:rsidRDefault="007A1AF1" w:rsidP="00A8490A">
            <w:pPr>
              <w:jc w:val="center"/>
              <w:rPr>
                <w:b/>
              </w:rPr>
            </w:pPr>
          </w:p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CHELTUIELI TOTALE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10096300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5396630</w:t>
            </w:r>
          </w:p>
        </w:tc>
      </w:tr>
      <w:tr w:rsidR="007A1AF1" w:rsidRPr="00BB54A7" w:rsidTr="00A8490A">
        <w:trPr>
          <w:trHeight w:val="271"/>
        </w:trPr>
        <w:tc>
          <w:tcPr>
            <w:tcW w:w="4678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</w:p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Cap 51</w:t>
            </w:r>
          </w:p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AUTORITATI  PUBLICE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1276700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1101078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Titlul</w:t>
            </w:r>
            <w:proofErr w:type="spellEnd"/>
            <w:r w:rsidRPr="00BB54A7">
              <w:t xml:space="preserve"> 10  </w:t>
            </w:r>
            <w:proofErr w:type="spellStart"/>
            <w:r w:rsidRPr="00BB54A7">
              <w:t>cheltuieli</w:t>
            </w:r>
            <w:proofErr w:type="spellEnd"/>
            <w:r w:rsidRPr="00BB54A7">
              <w:t xml:space="preserve"> de personal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976000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870915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Titlul</w:t>
            </w:r>
            <w:proofErr w:type="spellEnd"/>
            <w:r w:rsidRPr="00BB54A7">
              <w:t xml:space="preserve"> 20 </w:t>
            </w:r>
            <w:proofErr w:type="spellStart"/>
            <w:r w:rsidRPr="00BB54A7">
              <w:t>cheltuieli</w:t>
            </w:r>
            <w:proofErr w:type="spellEnd"/>
            <w:r w:rsidRPr="00BB54A7">
              <w:t xml:space="preserve">  </w:t>
            </w:r>
            <w:proofErr w:type="spellStart"/>
            <w:r w:rsidRPr="00BB54A7">
              <w:t>materiale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160200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90690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Titlul</w:t>
            </w:r>
            <w:proofErr w:type="spellEnd"/>
            <w:r w:rsidRPr="00BB54A7">
              <w:t xml:space="preserve"> 55 </w:t>
            </w:r>
            <w:proofErr w:type="spellStart"/>
            <w:r w:rsidRPr="00BB54A7">
              <w:t>transferurii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33000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32200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Titlul</w:t>
            </w:r>
            <w:proofErr w:type="spellEnd"/>
            <w:r w:rsidRPr="00BB54A7">
              <w:t xml:space="preserve"> 70 </w:t>
            </w:r>
            <w:proofErr w:type="spellStart"/>
            <w:r w:rsidRPr="00BB54A7">
              <w:t>cheltuieli</w:t>
            </w:r>
            <w:proofErr w:type="spellEnd"/>
            <w:r w:rsidRPr="00BB54A7">
              <w:t xml:space="preserve"> de </w:t>
            </w:r>
            <w:proofErr w:type="spellStart"/>
            <w:r w:rsidRPr="00BB54A7">
              <w:t>investitii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107500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107273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Cap.54</w:t>
            </w:r>
          </w:p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ALTE SERVICII PUBLICE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194000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124186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Titlul</w:t>
            </w:r>
            <w:proofErr w:type="spellEnd"/>
            <w:r w:rsidRPr="00BB54A7">
              <w:t xml:space="preserve"> 20 </w:t>
            </w:r>
            <w:proofErr w:type="spellStart"/>
            <w:r w:rsidRPr="00BB54A7">
              <w:t>cheltuieli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materiale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134000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74186</w:t>
            </w:r>
          </w:p>
        </w:tc>
      </w:tr>
      <w:tr w:rsidR="007A1AF1" w:rsidRPr="00BB54A7" w:rsidTr="00A8490A">
        <w:trPr>
          <w:trHeight w:val="558"/>
        </w:trPr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Titlul</w:t>
            </w:r>
            <w:proofErr w:type="spellEnd"/>
            <w:r w:rsidRPr="00BB54A7">
              <w:t xml:space="preserve"> 50 </w:t>
            </w:r>
            <w:proofErr w:type="spellStart"/>
            <w:r w:rsidRPr="00BB54A7">
              <w:t>Fd</w:t>
            </w:r>
            <w:proofErr w:type="spellEnd"/>
            <w:r w:rsidRPr="00BB54A7">
              <w:t xml:space="preserve"> de </w:t>
            </w:r>
            <w:proofErr w:type="spellStart"/>
            <w:r w:rsidRPr="00BB54A7">
              <w:t>rezerva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10000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0</w:t>
            </w:r>
          </w:p>
        </w:tc>
      </w:tr>
      <w:tr w:rsidR="007A1AF1" w:rsidRPr="00BB54A7" w:rsidTr="00A8490A">
        <w:trPr>
          <w:trHeight w:val="558"/>
        </w:trPr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Titlul</w:t>
            </w:r>
            <w:proofErr w:type="spellEnd"/>
            <w:r w:rsidRPr="00BB54A7">
              <w:t xml:space="preserve"> 70 capital social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50000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50000</w:t>
            </w:r>
          </w:p>
        </w:tc>
      </w:tr>
      <w:tr w:rsidR="007A1AF1" w:rsidRPr="00BB54A7" w:rsidTr="00A8490A">
        <w:trPr>
          <w:trHeight w:val="558"/>
        </w:trPr>
        <w:tc>
          <w:tcPr>
            <w:tcW w:w="4678" w:type="dxa"/>
          </w:tcPr>
          <w:p w:rsidR="007A1AF1" w:rsidRPr="00BB54A7" w:rsidRDefault="007A1AF1" w:rsidP="00A8490A">
            <w:pPr>
              <w:jc w:val="center"/>
              <w:rPr>
                <w:b/>
                <w:bCs/>
              </w:rPr>
            </w:pPr>
            <w:r w:rsidRPr="00BB54A7">
              <w:rPr>
                <w:b/>
                <w:bCs/>
              </w:rPr>
              <w:lastRenderedPageBreak/>
              <w:t>Cap 61</w:t>
            </w:r>
          </w:p>
          <w:p w:rsidR="007A1AF1" w:rsidRPr="00BB54A7" w:rsidRDefault="007A1AF1" w:rsidP="00A8490A">
            <w:pPr>
              <w:rPr>
                <w:lang w:val="it-IT"/>
              </w:rPr>
            </w:pPr>
            <w:r w:rsidRPr="00BB54A7">
              <w:rPr>
                <w:b/>
                <w:bCs/>
                <w:lang w:val="it-IT"/>
              </w:rPr>
              <w:t xml:space="preserve">                 APARARE CIVILA 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lang w:val="it-IT"/>
              </w:rPr>
            </w:pPr>
            <w:r w:rsidRPr="00BB54A7">
              <w:rPr>
                <w:lang w:val="it-IT"/>
              </w:rPr>
              <w:t>10000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lang w:val="it-IT"/>
              </w:rPr>
            </w:pPr>
            <w:r w:rsidRPr="00BB54A7">
              <w:rPr>
                <w:lang w:val="it-IT"/>
              </w:rPr>
              <w:t>1122</w:t>
            </w:r>
          </w:p>
        </w:tc>
      </w:tr>
      <w:tr w:rsidR="007A1AF1" w:rsidRPr="00BB54A7" w:rsidTr="00A8490A">
        <w:trPr>
          <w:trHeight w:val="558"/>
        </w:trPr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Titlul</w:t>
            </w:r>
            <w:proofErr w:type="spellEnd"/>
            <w:r w:rsidRPr="00BB54A7">
              <w:t xml:space="preserve"> 20 </w:t>
            </w:r>
            <w:proofErr w:type="spellStart"/>
            <w:r w:rsidRPr="00BB54A7">
              <w:t>cheltuieli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materiale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lang w:val="it-IT"/>
              </w:rPr>
            </w:pPr>
            <w:r w:rsidRPr="00BB54A7">
              <w:rPr>
                <w:lang w:val="it-IT"/>
              </w:rPr>
              <w:t>10000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lang w:val="it-IT"/>
              </w:rPr>
            </w:pPr>
            <w:r w:rsidRPr="00BB54A7">
              <w:rPr>
                <w:lang w:val="it-IT"/>
              </w:rPr>
              <w:t>1122</w:t>
            </w:r>
          </w:p>
        </w:tc>
      </w:tr>
      <w:tr w:rsidR="007A1AF1" w:rsidRPr="00BB54A7" w:rsidTr="00A8490A">
        <w:trPr>
          <w:trHeight w:val="558"/>
        </w:trPr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Titlul</w:t>
            </w:r>
            <w:proofErr w:type="spellEnd"/>
            <w:r w:rsidRPr="00BB54A7">
              <w:t xml:space="preserve"> 71 </w:t>
            </w:r>
            <w:proofErr w:type="spellStart"/>
            <w:r w:rsidRPr="00BB54A7">
              <w:t>cheltuilei</w:t>
            </w:r>
            <w:proofErr w:type="spellEnd"/>
            <w:r w:rsidRPr="00BB54A7">
              <w:t xml:space="preserve"> de </w:t>
            </w:r>
            <w:proofErr w:type="spellStart"/>
            <w:r w:rsidRPr="00BB54A7">
              <w:t>dezvoltare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lang w:val="it-IT"/>
              </w:rPr>
            </w:pP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lang w:val="it-IT"/>
              </w:rPr>
            </w:pPr>
          </w:p>
        </w:tc>
      </w:tr>
      <w:tr w:rsidR="007A1AF1" w:rsidRPr="00BB54A7" w:rsidTr="00A8490A">
        <w:trPr>
          <w:trHeight w:val="459"/>
        </w:trPr>
        <w:tc>
          <w:tcPr>
            <w:tcW w:w="4678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Cap. 65</w:t>
            </w:r>
          </w:p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INVATAMANT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1238000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596501</w:t>
            </w:r>
          </w:p>
        </w:tc>
      </w:tr>
      <w:tr w:rsidR="007A1AF1" w:rsidRPr="00BB54A7" w:rsidTr="00A8490A">
        <w:trPr>
          <w:trHeight w:val="459"/>
        </w:trPr>
        <w:tc>
          <w:tcPr>
            <w:tcW w:w="4678" w:type="dxa"/>
          </w:tcPr>
          <w:p w:rsidR="007A1AF1" w:rsidRPr="00BB54A7" w:rsidRDefault="007A1AF1" w:rsidP="00A8490A">
            <w:pPr>
              <w:jc w:val="center"/>
              <w:rPr>
                <w:bCs/>
                <w:lang w:val="it-IT"/>
              </w:rPr>
            </w:pPr>
            <w:r w:rsidRPr="00BB54A7">
              <w:rPr>
                <w:bCs/>
                <w:lang w:val="it-IT"/>
              </w:rPr>
              <w:t>TITLUL 10 cheltuieli cu transportul la scoala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Cs/>
                <w:lang w:val="it-IT"/>
              </w:rPr>
            </w:pPr>
            <w:r w:rsidRPr="00BB54A7">
              <w:rPr>
                <w:bCs/>
                <w:lang w:val="it-IT"/>
              </w:rPr>
              <w:t>20000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Cs/>
                <w:lang w:val="it-IT"/>
              </w:rPr>
            </w:pPr>
            <w:r w:rsidRPr="00BB54A7">
              <w:rPr>
                <w:bCs/>
                <w:lang w:val="it-IT"/>
              </w:rPr>
              <w:t>14160</w:t>
            </w:r>
          </w:p>
        </w:tc>
      </w:tr>
      <w:tr w:rsidR="007A1AF1" w:rsidRPr="00BB54A7" w:rsidTr="00A8490A">
        <w:trPr>
          <w:trHeight w:val="446"/>
        </w:trPr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r w:rsidRPr="00BB54A7">
              <w:t xml:space="preserve">TITLUL 20 </w:t>
            </w:r>
            <w:proofErr w:type="spellStart"/>
            <w:r w:rsidRPr="00BB54A7">
              <w:t>cheltuieli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materiale</w:t>
            </w:r>
            <w:proofErr w:type="spellEnd"/>
          </w:p>
          <w:p w:rsidR="007A1AF1" w:rsidRPr="00BB54A7" w:rsidRDefault="007A1AF1" w:rsidP="00A8490A">
            <w:pPr>
              <w:jc w:val="center"/>
            </w:pPr>
          </w:p>
          <w:p w:rsidR="007A1AF1" w:rsidRPr="00BB54A7" w:rsidRDefault="007A1AF1" w:rsidP="00A8490A">
            <w:pPr>
              <w:jc w:val="center"/>
            </w:pP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218000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127734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r w:rsidRPr="00BB54A7">
              <w:t xml:space="preserve">TITLUL 57 </w:t>
            </w:r>
            <w:proofErr w:type="spellStart"/>
            <w:r w:rsidRPr="00BB54A7">
              <w:t>Asistenta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sociala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34000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31086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r w:rsidRPr="00BB54A7">
              <w:t xml:space="preserve">TITLUL 59 </w:t>
            </w:r>
            <w:proofErr w:type="spellStart"/>
            <w:r w:rsidRPr="00BB54A7">
              <w:t>Alte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cheltuielii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r w:rsidRPr="00BB54A7">
              <w:t>TITLUL 60 PROIECTE  PNNR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966000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423521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Cap 66.</w:t>
            </w:r>
          </w:p>
          <w:p w:rsidR="007A1AF1" w:rsidRPr="00BB54A7" w:rsidRDefault="007A1AF1" w:rsidP="00A8490A">
            <w:pPr>
              <w:jc w:val="center"/>
              <w:rPr>
                <w:b/>
              </w:rPr>
            </w:pPr>
            <w:proofErr w:type="spellStart"/>
            <w:r w:rsidRPr="00BB54A7">
              <w:rPr>
                <w:b/>
              </w:rPr>
              <w:t>SanatatE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8000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1250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r w:rsidRPr="00BB54A7">
              <w:t xml:space="preserve">Titlul20 </w:t>
            </w:r>
            <w:proofErr w:type="spellStart"/>
            <w:r w:rsidRPr="00BB54A7">
              <w:t>cheltuieli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materiale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6000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0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Titlul</w:t>
            </w:r>
            <w:proofErr w:type="spellEnd"/>
            <w:r w:rsidRPr="00BB54A7">
              <w:t xml:space="preserve"> 70 </w:t>
            </w:r>
            <w:proofErr w:type="spellStart"/>
            <w:r w:rsidRPr="00BB54A7">
              <w:t>investitii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2000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1250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CAP 67.</w:t>
            </w:r>
          </w:p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CULTURA SI RELIGIE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729500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672349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r w:rsidRPr="00BB54A7">
              <w:t xml:space="preserve">TITLUL  20 </w:t>
            </w:r>
            <w:proofErr w:type="spellStart"/>
            <w:r w:rsidRPr="00BB54A7">
              <w:t>Materiale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62000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29117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r w:rsidRPr="00BB54A7">
              <w:t xml:space="preserve">TITLUL 59 </w:t>
            </w:r>
            <w:proofErr w:type="spellStart"/>
            <w:r w:rsidRPr="00BB54A7">
              <w:t>Alte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cheltuieli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80000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80000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r w:rsidRPr="00BB54A7">
              <w:t xml:space="preserve">TITLUL 70 </w:t>
            </w:r>
            <w:proofErr w:type="spellStart"/>
            <w:r w:rsidRPr="00BB54A7">
              <w:t>Cheltuieli</w:t>
            </w:r>
            <w:proofErr w:type="spellEnd"/>
            <w:r w:rsidRPr="00BB54A7">
              <w:t xml:space="preserve"> de </w:t>
            </w:r>
            <w:proofErr w:type="spellStart"/>
            <w:r w:rsidRPr="00BB54A7">
              <w:t>investitii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587500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563232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CAP 68</w:t>
            </w:r>
          </w:p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ASISTENTA SOCIALA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2499000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2042530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r w:rsidRPr="00BB54A7">
              <w:t xml:space="preserve">TITLUL 10 </w:t>
            </w:r>
            <w:proofErr w:type="spellStart"/>
            <w:r w:rsidRPr="00BB54A7">
              <w:t>cheltuieli</w:t>
            </w:r>
            <w:proofErr w:type="spellEnd"/>
            <w:r w:rsidRPr="00BB54A7">
              <w:t xml:space="preserve"> de personal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1760000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1418244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Titlul</w:t>
            </w:r>
            <w:proofErr w:type="spellEnd"/>
            <w:r w:rsidRPr="00BB54A7">
              <w:t xml:space="preserve"> 20 </w:t>
            </w:r>
            <w:proofErr w:type="spellStart"/>
            <w:r w:rsidRPr="00BB54A7">
              <w:t>materiale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Titlul</w:t>
            </w:r>
            <w:proofErr w:type="spellEnd"/>
            <w:r w:rsidRPr="00BB54A7">
              <w:t xml:space="preserve"> 57 </w:t>
            </w:r>
            <w:proofErr w:type="spellStart"/>
            <w:r w:rsidRPr="00BB54A7">
              <w:t>asistenta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sociala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739000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624286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Cap 70</w:t>
            </w:r>
          </w:p>
          <w:p w:rsidR="007A1AF1" w:rsidRPr="00BB54A7" w:rsidRDefault="007A1AF1" w:rsidP="00A8490A">
            <w:pPr>
              <w:jc w:val="center"/>
              <w:rPr>
                <w:b/>
              </w:rPr>
            </w:pPr>
            <w:proofErr w:type="spellStart"/>
            <w:r w:rsidRPr="00BB54A7">
              <w:rPr>
                <w:b/>
              </w:rPr>
              <w:t>Dezvoltare</w:t>
            </w:r>
            <w:proofErr w:type="spellEnd"/>
            <w:r w:rsidRPr="00BB54A7">
              <w:rPr>
                <w:b/>
              </w:rPr>
              <w:t xml:space="preserve"> </w:t>
            </w:r>
            <w:proofErr w:type="spellStart"/>
            <w:r w:rsidRPr="00BB54A7">
              <w:rPr>
                <w:b/>
              </w:rPr>
              <w:t>publica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518300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355631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Titlul</w:t>
            </w:r>
            <w:proofErr w:type="spellEnd"/>
            <w:r w:rsidRPr="00BB54A7">
              <w:t xml:space="preserve"> 10 </w:t>
            </w:r>
            <w:proofErr w:type="spellStart"/>
            <w:r w:rsidRPr="00BB54A7">
              <w:t>cheltuieli</w:t>
            </w:r>
            <w:proofErr w:type="spellEnd"/>
            <w:r w:rsidRPr="00BB54A7">
              <w:t xml:space="preserve"> de personal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270300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227654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r w:rsidRPr="00BB54A7">
              <w:t xml:space="preserve">         </w:t>
            </w:r>
            <w:proofErr w:type="spellStart"/>
            <w:r w:rsidRPr="00BB54A7">
              <w:t>Titlul</w:t>
            </w:r>
            <w:proofErr w:type="spellEnd"/>
            <w:r w:rsidRPr="00BB54A7">
              <w:t xml:space="preserve"> 20 </w:t>
            </w:r>
            <w:proofErr w:type="spellStart"/>
            <w:r w:rsidRPr="00BB54A7">
              <w:t>cheltuieli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materiale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213000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130316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r w:rsidRPr="00BB54A7">
              <w:t xml:space="preserve">Titlul70 </w:t>
            </w:r>
            <w:proofErr w:type="spellStart"/>
            <w:r w:rsidRPr="00BB54A7">
              <w:t>cheltuieli</w:t>
            </w:r>
            <w:proofErr w:type="spellEnd"/>
            <w:r w:rsidRPr="00BB54A7">
              <w:t xml:space="preserve"> de </w:t>
            </w:r>
            <w:proofErr w:type="spellStart"/>
            <w:r w:rsidRPr="00BB54A7">
              <w:t>investitii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35000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0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Cap 74</w:t>
            </w:r>
          </w:p>
          <w:p w:rsidR="007A1AF1" w:rsidRPr="00BB54A7" w:rsidRDefault="007A1AF1" w:rsidP="00A8490A">
            <w:pPr>
              <w:jc w:val="center"/>
              <w:rPr>
                <w:b/>
              </w:rPr>
            </w:pPr>
            <w:proofErr w:type="spellStart"/>
            <w:r w:rsidRPr="00BB54A7">
              <w:rPr>
                <w:b/>
              </w:rPr>
              <w:t>Protectia</w:t>
            </w:r>
            <w:proofErr w:type="spellEnd"/>
            <w:r w:rsidRPr="00BB54A7">
              <w:rPr>
                <w:b/>
              </w:rPr>
              <w:t xml:space="preserve"> </w:t>
            </w:r>
            <w:proofErr w:type="spellStart"/>
            <w:r w:rsidRPr="00BB54A7">
              <w:rPr>
                <w:b/>
              </w:rPr>
              <w:t>mediului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920000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250974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r w:rsidRPr="00BB54A7">
              <w:t xml:space="preserve">Titlul20 </w:t>
            </w:r>
            <w:proofErr w:type="spellStart"/>
            <w:r w:rsidRPr="00BB54A7">
              <w:t>cheltuieli</w:t>
            </w:r>
            <w:proofErr w:type="spellEnd"/>
            <w:r w:rsidRPr="00BB54A7">
              <w:t xml:space="preserve"> material/</w:t>
            </w:r>
            <w:proofErr w:type="spellStart"/>
            <w:r w:rsidRPr="00BB54A7">
              <w:t>salubritate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270000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205287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roofErr w:type="spellStart"/>
            <w:r w:rsidRPr="00BB54A7">
              <w:t>Titlul</w:t>
            </w:r>
            <w:proofErr w:type="spellEnd"/>
            <w:r w:rsidRPr="00BB54A7">
              <w:t xml:space="preserve"> 55 </w:t>
            </w:r>
            <w:proofErr w:type="spellStart"/>
            <w:r w:rsidRPr="00BB54A7">
              <w:t>transferuri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4000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4000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  <w:rPr>
                <w:lang w:val="it-IT"/>
              </w:rPr>
            </w:pPr>
            <w:r w:rsidRPr="00BB54A7">
              <w:rPr>
                <w:lang w:val="it-IT"/>
              </w:rPr>
              <w:t>Titlul 70 ch de investitii canalizare doc.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lang w:val="it-IT"/>
              </w:rPr>
            </w:pPr>
            <w:r w:rsidRPr="00BB54A7">
              <w:rPr>
                <w:lang w:val="it-IT"/>
              </w:rPr>
              <w:t>646000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lang w:val="it-IT"/>
              </w:rPr>
            </w:pPr>
            <w:r w:rsidRPr="00BB54A7">
              <w:rPr>
                <w:lang w:val="it-IT"/>
              </w:rPr>
              <w:t>41687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Cap 84</w:t>
            </w:r>
          </w:p>
          <w:p w:rsidR="007A1AF1" w:rsidRPr="00BB54A7" w:rsidRDefault="007A1AF1" w:rsidP="00A8490A">
            <w:pPr>
              <w:jc w:val="center"/>
              <w:rPr>
                <w:b/>
              </w:rPr>
            </w:pPr>
            <w:proofErr w:type="spellStart"/>
            <w:r w:rsidRPr="00BB54A7">
              <w:rPr>
                <w:b/>
              </w:rPr>
              <w:t>transporturi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2662800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251009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Titlul</w:t>
            </w:r>
            <w:proofErr w:type="spellEnd"/>
            <w:r w:rsidRPr="00BB54A7">
              <w:t xml:space="preserve"> 20 </w:t>
            </w:r>
            <w:proofErr w:type="spellStart"/>
            <w:r w:rsidRPr="00BB54A7">
              <w:t>materiale</w:t>
            </w:r>
            <w:proofErr w:type="spellEnd"/>
            <w:r w:rsidRPr="00BB54A7">
              <w:t>/</w:t>
            </w:r>
            <w:proofErr w:type="spellStart"/>
            <w:r w:rsidRPr="00BB54A7">
              <w:t>reparat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strada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170000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55346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r w:rsidRPr="00BB54A7">
              <w:t xml:space="preserve">Titlul70 </w:t>
            </w:r>
            <w:proofErr w:type="spellStart"/>
            <w:r w:rsidRPr="00BB54A7">
              <w:t>cheltuieli</w:t>
            </w:r>
            <w:proofErr w:type="spellEnd"/>
            <w:r w:rsidRPr="00BB54A7">
              <w:t xml:space="preserve"> de </w:t>
            </w:r>
            <w:proofErr w:type="spellStart"/>
            <w:r w:rsidRPr="00BB54A7">
              <w:t>investitii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2492800</w:t>
            </w:r>
          </w:p>
        </w:tc>
        <w:tc>
          <w:tcPr>
            <w:tcW w:w="1622" w:type="dxa"/>
          </w:tcPr>
          <w:p w:rsidR="007A1AF1" w:rsidRPr="00BB54A7" w:rsidRDefault="007A1AF1" w:rsidP="00A8490A">
            <w:r w:rsidRPr="00BB54A7">
              <w:t>195663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Cap 87</w:t>
            </w:r>
          </w:p>
          <w:p w:rsidR="007A1AF1" w:rsidRPr="00BB54A7" w:rsidRDefault="007A1AF1" w:rsidP="00A8490A">
            <w:pPr>
              <w:jc w:val="center"/>
              <w:rPr>
                <w:b/>
              </w:rPr>
            </w:pPr>
            <w:proofErr w:type="spellStart"/>
            <w:r w:rsidRPr="00BB54A7">
              <w:rPr>
                <w:b/>
              </w:rPr>
              <w:t>Alte</w:t>
            </w:r>
            <w:proofErr w:type="spellEnd"/>
            <w:r w:rsidRPr="00BB54A7">
              <w:rPr>
                <w:b/>
              </w:rPr>
              <w:t xml:space="preserve"> </w:t>
            </w:r>
            <w:proofErr w:type="spellStart"/>
            <w:r w:rsidRPr="00BB54A7">
              <w:rPr>
                <w:b/>
              </w:rPr>
              <w:t>actiuni</w:t>
            </w:r>
            <w:proofErr w:type="spellEnd"/>
            <w:r w:rsidRPr="00BB54A7">
              <w:rPr>
                <w:b/>
              </w:rPr>
              <w:t xml:space="preserve"> </w:t>
            </w:r>
            <w:proofErr w:type="spellStart"/>
            <w:r w:rsidRPr="00BB54A7">
              <w:rPr>
                <w:b/>
              </w:rPr>
              <w:t>economice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40000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  <w:r w:rsidRPr="00BB54A7">
              <w:rPr>
                <w:b/>
              </w:rPr>
              <w:t>0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proofErr w:type="spellStart"/>
            <w:r w:rsidRPr="00BB54A7">
              <w:t>Titlul</w:t>
            </w:r>
            <w:proofErr w:type="spellEnd"/>
            <w:r w:rsidRPr="00BB54A7">
              <w:t xml:space="preserve"> 20 </w:t>
            </w:r>
            <w:proofErr w:type="spellStart"/>
            <w:r w:rsidRPr="00BB54A7">
              <w:t>cheltuieli</w:t>
            </w:r>
            <w:proofErr w:type="spellEnd"/>
            <w:r w:rsidRPr="00BB54A7">
              <w:t xml:space="preserve"> </w:t>
            </w:r>
            <w:proofErr w:type="spellStart"/>
            <w:r w:rsidRPr="00BB54A7">
              <w:t>materiale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0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  <w:r w:rsidRPr="00BB54A7">
              <w:t xml:space="preserve">Titlul70 </w:t>
            </w:r>
            <w:proofErr w:type="spellStart"/>
            <w:r w:rsidRPr="00BB54A7">
              <w:t>cheltuieli</w:t>
            </w:r>
            <w:proofErr w:type="spellEnd"/>
            <w:r w:rsidRPr="00BB54A7">
              <w:t xml:space="preserve"> de </w:t>
            </w:r>
            <w:proofErr w:type="spellStart"/>
            <w:r w:rsidRPr="00BB54A7">
              <w:t>investitii</w:t>
            </w:r>
            <w:proofErr w:type="spellEnd"/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40000</w:t>
            </w: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  <w:r w:rsidRPr="00BB54A7">
              <w:t>0</w:t>
            </w:r>
          </w:p>
        </w:tc>
      </w:tr>
      <w:tr w:rsidR="007A1AF1" w:rsidRPr="00BB54A7" w:rsidTr="00A8490A">
        <w:tc>
          <w:tcPr>
            <w:tcW w:w="4678" w:type="dxa"/>
          </w:tcPr>
          <w:p w:rsidR="007A1AF1" w:rsidRPr="00BB54A7" w:rsidRDefault="007A1AF1" w:rsidP="00A8490A">
            <w:pPr>
              <w:jc w:val="center"/>
            </w:pP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</w:pPr>
          </w:p>
        </w:tc>
      </w:tr>
      <w:tr w:rsidR="007A1AF1" w:rsidRPr="00BB54A7" w:rsidTr="00A8490A">
        <w:trPr>
          <w:trHeight w:val="70"/>
        </w:trPr>
        <w:tc>
          <w:tcPr>
            <w:tcW w:w="4678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</w:p>
        </w:tc>
        <w:tc>
          <w:tcPr>
            <w:tcW w:w="1622" w:type="dxa"/>
          </w:tcPr>
          <w:p w:rsidR="007A1AF1" w:rsidRPr="00BB54A7" w:rsidRDefault="007A1AF1" w:rsidP="00A8490A">
            <w:pPr>
              <w:jc w:val="center"/>
              <w:rPr>
                <w:b/>
              </w:rPr>
            </w:pPr>
          </w:p>
        </w:tc>
      </w:tr>
    </w:tbl>
    <w:p w:rsidR="007A1AF1" w:rsidRDefault="007A1AF1" w:rsidP="007A1AF1">
      <w:pPr>
        <w:jc w:val="center"/>
      </w:pPr>
    </w:p>
    <w:p w:rsidR="007A1AF1" w:rsidRDefault="007A1AF1" w:rsidP="007A1AF1">
      <w:pPr>
        <w:jc w:val="center"/>
      </w:pPr>
    </w:p>
    <w:p w:rsidR="007A1AF1" w:rsidRPr="003E3460" w:rsidRDefault="007A1AF1" w:rsidP="007A1AF1">
      <w:pPr>
        <w:jc w:val="center"/>
        <w:rPr>
          <w:b/>
          <w:bCs/>
        </w:rPr>
      </w:pPr>
    </w:p>
    <w:p w:rsidR="007A1AF1" w:rsidRPr="00156933" w:rsidRDefault="007A1AF1" w:rsidP="007A1AF1">
      <w:pPr>
        <w:pStyle w:val="Standard"/>
        <w:spacing w:line="276" w:lineRule="auto"/>
        <w:rPr>
          <w:rFonts w:eastAsia="MingLiU_HKSCS-ExtB" w:cs="Times New Roman"/>
          <w:sz w:val="22"/>
          <w:szCs w:val="22"/>
          <w:lang w:val="ro-RO"/>
        </w:rPr>
      </w:pPr>
    </w:p>
    <w:p w:rsidR="007A1AF1" w:rsidRPr="00156933" w:rsidRDefault="007A1AF1" w:rsidP="007A1AF1">
      <w:pPr>
        <w:pStyle w:val="Standard"/>
        <w:spacing w:line="276" w:lineRule="auto"/>
        <w:rPr>
          <w:rFonts w:cs="Times New Roman"/>
          <w:sz w:val="22"/>
          <w:szCs w:val="22"/>
        </w:rPr>
      </w:pPr>
      <w:r w:rsidRPr="00156933">
        <w:rPr>
          <w:rFonts w:eastAsia="MingLiU_HKSCS-ExtB" w:cs="Times New Roman"/>
          <w:b/>
          <w:bCs/>
          <w:sz w:val="22"/>
          <w:szCs w:val="22"/>
          <w:lang w:val="fr-FR"/>
        </w:rPr>
        <w:tab/>
      </w:r>
      <w:r w:rsidRPr="00156933">
        <w:rPr>
          <w:rFonts w:eastAsia="MingLiU_HKSCS-ExtB" w:cs="Times New Roman"/>
          <w:b/>
          <w:bCs/>
          <w:sz w:val="22"/>
          <w:szCs w:val="22"/>
          <w:lang w:val="ro-RO"/>
        </w:rPr>
        <w:t>PREŞEDINTE DE ŞEDINŢĂ</w:t>
      </w:r>
      <w:r w:rsidRPr="00156933">
        <w:rPr>
          <w:rFonts w:eastAsia="MingLiU_HKSCS-ExtB" w:cs="Times New Roman"/>
          <w:b/>
          <w:bCs/>
          <w:sz w:val="22"/>
          <w:szCs w:val="22"/>
          <w:lang w:val="ro-RO"/>
        </w:rPr>
        <w:tab/>
        <w:t xml:space="preserve">                    </w:t>
      </w:r>
      <w:r>
        <w:rPr>
          <w:rFonts w:eastAsia="MingLiU_HKSCS-ExtB" w:cs="Times New Roman"/>
          <w:b/>
          <w:bCs/>
          <w:sz w:val="22"/>
          <w:szCs w:val="22"/>
          <w:lang w:val="ro-RO"/>
        </w:rPr>
        <w:t xml:space="preserve">      </w:t>
      </w:r>
      <w:r w:rsidRPr="00156933">
        <w:rPr>
          <w:rFonts w:eastAsia="MingLiU_HKSCS-ExtB" w:cs="Times New Roman"/>
          <w:b/>
          <w:bCs/>
          <w:sz w:val="22"/>
          <w:szCs w:val="22"/>
          <w:lang w:val="ro-RO"/>
        </w:rPr>
        <w:t xml:space="preserve"> CONTRASEMNEAZĂ       </w:t>
      </w:r>
    </w:p>
    <w:p w:rsidR="007A1AF1" w:rsidRPr="00156933" w:rsidRDefault="007A1AF1" w:rsidP="007A1AF1">
      <w:pPr>
        <w:pStyle w:val="Standard"/>
        <w:spacing w:line="276" w:lineRule="auto"/>
        <w:rPr>
          <w:rFonts w:eastAsia="MingLiU_HKSCS-ExtB" w:cs="Times New Roman"/>
          <w:b/>
          <w:bCs/>
          <w:sz w:val="22"/>
          <w:szCs w:val="22"/>
          <w:lang w:val="ro-RO"/>
        </w:rPr>
      </w:pPr>
      <w:r w:rsidRPr="00156933">
        <w:rPr>
          <w:rFonts w:eastAsia="Times New Roman" w:cs="Times New Roman"/>
          <w:b/>
          <w:bCs/>
          <w:sz w:val="22"/>
          <w:szCs w:val="22"/>
          <w:lang w:val="ro-RO"/>
        </w:rPr>
        <w:t xml:space="preserve">                     </w:t>
      </w:r>
      <w:r>
        <w:rPr>
          <w:rFonts w:eastAsia="Times New Roman" w:cs="Times New Roman"/>
          <w:b/>
          <w:bCs/>
          <w:sz w:val="22"/>
          <w:szCs w:val="22"/>
          <w:lang w:val="ro-RO"/>
        </w:rPr>
        <w:t xml:space="preserve">     GAL  LEHEL </w:t>
      </w:r>
      <w:r w:rsidRPr="00156933">
        <w:rPr>
          <w:rFonts w:eastAsia="Times New Roman" w:cs="Times New Roman"/>
          <w:b/>
          <w:bCs/>
          <w:sz w:val="22"/>
          <w:szCs w:val="22"/>
          <w:lang w:val="ro-RO"/>
        </w:rPr>
        <w:t xml:space="preserve">   </w:t>
      </w:r>
      <w:r w:rsidRPr="00156933">
        <w:rPr>
          <w:rFonts w:eastAsia="MingLiU_HKSCS-ExtB" w:cs="Times New Roman"/>
          <w:b/>
          <w:bCs/>
          <w:sz w:val="22"/>
          <w:szCs w:val="22"/>
          <w:lang w:val="ro-RO"/>
        </w:rPr>
        <w:t xml:space="preserve">                              Secretar  general – FĂRCAŞ ANA</w:t>
      </w:r>
    </w:p>
    <w:p w:rsidR="007A1AF1" w:rsidRPr="00156933" w:rsidRDefault="007A1AF1" w:rsidP="007A1AF1">
      <w:pPr>
        <w:pStyle w:val="Standard"/>
        <w:spacing w:line="276" w:lineRule="auto"/>
        <w:rPr>
          <w:rFonts w:eastAsia="MingLiU_HKSCS-ExtB" w:cs="Times New Roman"/>
          <w:b/>
          <w:bCs/>
          <w:sz w:val="22"/>
          <w:szCs w:val="22"/>
          <w:lang w:val="ro-RO"/>
        </w:rPr>
      </w:pPr>
    </w:p>
    <w:p w:rsidR="007A1AF1" w:rsidRPr="00156933" w:rsidRDefault="007A1AF1" w:rsidP="007A1AF1">
      <w:pPr>
        <w:pStyle w:val="Standard"/>
        <w:rPr>
          <w:rFonts w:eastAsia="MingLiU_HKSCS-ExtB" w:cs="Times New Roman"/>
          <w:b/>
          <w:bCs/>
          <w:sz w:val="22"/>
          <w:szCs w:val="22"/>
          <w:lang w:val="ro-RO"/>
        </w:rPr>
      </w:pPr>
    </w:p>
    <w:p w:rsidR="007A1AF1" w:rsidRPr="00156933" w:rsidRDefault="007A1AF1" w:rsidP="007A1AF1">
      <w:pPr>
        <w:pStyle w:val="Standard"/>
        <w:rPr>
          <w:rFonts w:eastAsia="MingLiU_HKSCS-ExtB" w:cs="Times New Roman"/>
          <w:b/>
          <w:bCs/>
          <w:sz w:val="22"/>
          <w:szCs w:val="22"/>
          <w:lang w:val="ro-RO"/>
        </w:rPr>
      </w:pPr>
    </w:p>
    <w:p w:rsidR="007A1AF1" w:rsidRPr="00BB54A7" w:rsidRDefault="007A1AF1" w:rsidP="007A1AF1">
      <w:pPr>
        <w:jc w:val="center"/>
      </w:pPr>
    </w:p>
    <w:p w:rsidR="007A1AF1" w:rsidRPr="00BB54A7" w:rsidRDefault="007A1AF1" w:rsidP="007A1AF1">
      <w:pPr>
        <w:jc w:val="center"/>
      </w:pPr>
    </w:p>
    <w:p w:rsidR="007A1AF1" w:rsidRPr="00BB54A7" w:rsidRDefault="007A1AF1" w:rsidP="007A1AF1"/>
    <w:p w:rsidR="007A1AF1" w:rsidRPr="00BB54A7" w:rsidRDefault="007A1AF1" w:rsidP="007A1AF1"/>
    <w:p w:rsidR="00A66342" w:rsidRDefault="00A66342" w:rsidP="00444238">
      <w:pPr>
        <w:rPr>
          <w:rFonts w:eastAsiaTheme="minorHAnsi"/>
          <w:b/>
        </w:rPr>
      </w:pPr>
      <w:bookmarkStart w:id="0" w:name="_GoBack"/>
      <w:bookmarkEnd w:id="0"/>
    </w:p>
    <w:sectPr w:rsidR="00A66342" w:rsidSect="00A8723D">
      <w:pgSz w:w="11906" w:h="16838" w:code="9"/>
      <w:pgMar w:top="806" w:right="922" w:bottom="907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A5347DA"/>
    <w:multiLevelType w:val="multilevel"/>
    <w:tmpl w:val="62E0820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3A1B5D9D"/>
    <w:multiLevelType w:val="multilevel"/>
    <w:tmpl w:val="0F244086"/>
    <w:lvl w:ilvl="0">
      <w:numFmt w:val="bullet"/>
      <w:lvlText w:val="-"/>
      <w:lvlJc w:val="left"/>
      <w:pPr>
        <w:ind w:left="555" w:hanging="360"/>
      </w:pPr>
      <w:rPr>
        <w:rFonts w:ascii="Times New Roman" w:eastAsia="MingLiU_HKSCS-ExtB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abstractNum w:abstractNumId="4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E442A"/>
    <w:multiLevelType w:val="hybridMultilevel"/>
    <w:tmpl w:val="1A92D5FA"/>
    <w:lvl w:ilvl="0" w:tplc="D56ADA6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D35DF5"/>
    <w:multiLevelType w:val="multilevel"/>
    <w:tmpl w:val="B58C2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2"/>
  </w:num>
  <w:num w:numId="7">
    <w:abstractNumId w:val="4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F8"/>
    <w:rsid w:val="002E2F36"/>
    <w:rsid w:val="003644B2"/>
    <w:rsid w:val="0037794A"/>
    <w:rsid w:val="00444238"/>
    <w:rsid w:val="0047111C"/>
    <w:rsid w:val="005A250D"/>
    <w:rsid w:val="005B197E"/>
    <w:rsid w:val="007A1AF1"/>
    <w:rsid w:val="007A3E95"/>
    <w:rsid w:val="00865DF8"/>
    <w:rsid w:val="008B6A18"/>
    <w:rsid w:val="008D4BDA"/>
    <w:rsid w:val="00A66342"/>
    <w:rsid w:val="00A8723D"/>
    <w:rsid w:val="00B018F2"/>
    <w:rsid w:val="00D94652"/>
    <w:rsid w:val="00DF1039"/>
    <w:rsid w:val="00E15F72"/>
    <w:rsid w:val="00E163DE"/>
    <w:rsid w:val="00ED677B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E468-5915-435D-BEB9-9DAA4CE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677B"/>
    <w:pPr>
      <w:keepNext/>
      <w:numPr>
        <w:numId w:val="3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8D4BDA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D4BDA"/>
    <w:rPr>
      <w:b/>
      <w:bCs/>
    </w:rPr>
  </w:style>
  <w:style w:type="table" w:styleId="TableGrid">
    <w:name w:val="Table Grid"/>
    <w:basedOn w:val="TableNormal"/>
    <w:uiPriority w:val="39"/>
    <w:rsid w:val="008D4BD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47111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B6A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rsid w:val="00ED677B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numbering" w:customStyle="1" w:styleId="WW8Num1">
    <w:name w:val="WW8Num1"/>
    <w:rsid w:val="00ED677B"/>
    <w:pPr>
      <w:numPr>
        <w:numId w:val="4"/>
      </w:numPr>
    </w:pPr>
  </w:style>
  <w:style w:type="paragraph" w:styleId="NoSpacing">
    <w:name w:val="No Spacing"/>
    <w:uiPriority w:val="1"/>
    <w:qFormat/>
    <w:rsid w:val="005B197E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018F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018F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hu-HU"/>
    </w:rPr>
  </w:style>
  <w:style w:type="paragraph" w:styleId="BodyTextIndent">
    <w:name w:val="Body Text Indent"/>
    <w:basedOn w:val="Normal"/>
    <w:link w:val="BodyTextIndentChar"/>
    <w:semiHidden/>
    <w:unhideWhenUsed/>
    <w:rsid w:val="00E15F72"/>
    <w:pPr>
      <w:ind w:firstLine="720"/>
      <w:jc w:val="both"/>
    </w:pPr>
    <w:rPr>
      <w:rFonts w:ascii="Arial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E15F72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Style4">
    <w:name w:val="Style4"/>
    <w:basedOn w:val="Normal"/>
    <w:uiPriority w:val="99"/>
    <w:rsid w:val="0037794A"/>
    <w:pPr>
      <w:widowControl w:val="0"/>
      <w:autoSpaceDE w:val="0"/>
      <w:autoSpaceDN w:val="0"/>
      <w:adjustRightInd w:val="0"/>
      <w:spacing w:line="269" w:lineRule="exact"/>
      <w:ind w:firstLine="696"/>
      <w:jc w:val="both"/>
    </w:pPr>
  </w:style>
  <w:style w:type="character" w:customStyle="1" w:styleId="FontStyle38">
    <w:name w:val="Font Style38"/>
    <w:uiPriority w:val="99"/>
    <w:rsid w:val="0037794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892</Words>
  <Characters>5090</Characters>
  <Application>Microsoft Office Word</Application>
  <DocSecurity>0</DocSecurity>
  <Lines>42</Lines>
  <Paragraphs>11</Paragraphs>
  <ScaleCrop>false</ScaleCrop>
  <Company>Autonet Import</Company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34</cp:revision>
  <dcterms:created xsi:type="dcterms:W3CDTF">2026-04-02T12:23:00Z</dcterms:created>
  <dcterms:modified xsi:type="dcterms:W3CDTF">2026-04-28T11:11:00Z</dcterms:modified>
</cp:coreProperties>
</file>