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BB" w:rsidRDefault="00EA53BB" w:rsidP="00EA53BB">
      <w:pPr>
        <w:keepNext/>
        <w:shd w:val="clear" w:color="auto" w:fill="FFFFFF"/>
        <w:tabs>
          <w:tab w:val="num" w:pos="-426"/>
        </w:tabs>
        <w:suppressAutoHyphens/>
        <w:jc w:val="both"/>
        <w:outlineLvl w:val="0"/>
        <w:rPr>
          <w:rFonts w:eastAsia="MingLiU_HKSCS-ExtB"/>
          <w:b/>
          <w:bCs/>
          <w:color w:val="000000" w:themeColor="text1"/>
        </w:rPr>
      </w:pPr>
      <w:r>
        <w:rPr>
          <w:rFonts w:eastAsia="MingLiU_HKSCS-ExtB"/>
          <w:b/>
          <w:bCs/>
          <w:color w:val="000000" w:themeColor="text1"/>
        </w:rPr>
        <w:t>R O M Â N I A</w:t>
      </w:r>
    </w:p>
    <w:p w:rsidR="00EA53BB" w:rsidRDefault="00EA53BB" w:rsidP="00EA53BB">
      <w:pPr>
        <w:rPr>
          <w:rFonts w:eastAsia="MingLiU_HKSCS-ExtB"/>
          <w:b/>
        </w:rPr>
      </w:pPr>
      <w:r>
        <w:rPr>
          <w:rFonts w:eastAsia="MingLiU_HKSCS-ExtB"/>
          <w:b/>
        </w:rPr>
        <w:t>JUDEŢUL SATU MARE</w:t>
      </w:r>
    </w:p>
    <w:p w:rsidR="00EA53BB" w:rsidRDefault="00EA53BB" w:rsidP="00EA53BB">
      <w:pPr>
        <w:rPr>
          <w:rFonts w:eastAsia="MingLiU_HKSCS-ExtB"/>
          <w:b/>
        </w:rPr>
      </w:pPr>
      <w:r>
        <w:rPr>
          <w:rFonts w:eastAsia="MingLiU_HKSCS-ExtB"/>
          <w:b/>
        </w:rPr>
        <w:t>CONSILIUL LOCAL DOROLŢ</w:t>
      </w:r>
    </w:p>
    <w:p w:rsidR="00EA53BB" w:rsidRDefault="00EA53BB" w:rsidP="00EA53BB">
      <w:pPr>
        <w:jc w:val="center"/>
        <w:rPr>
          <w:rFonts w:eastAsiaTheme="minorEastAsia"/>
          <w:b/>
          <w:i/>
        </w:rPr>
      </w:pPr>
      <w:r>
        <w:rPr>
          <w:rFonts w:eastAsia="MingLiU_HKSCS-ExtB"/>
          <w:b/>
          <w:u w:val="single"/>
        </w:rPr>
        <w:t>H O T Ă R Â R E A    Nr. 59/2025</w:t>
      </w:r>
    </w:p>
    <w:p w:rsidR="00EA53BB" w:rsidRDefault="00EA53BB" w:rsidP="00EA53BB">
      <w:pPr>
        <w:jc w:val="center"/>
        <w:rPr>
          <w:rFonts w:eastAsia="Andale Sans UI"/>
          <w:b/>
          <w:kern w:val="3"/>
          <w:lang w:val="ro-RO"/>
        </w:rPr>
      </w:pPr>
      <w:proofErr w:type="gramStart"/>
      <w:r>
        <w:rPr>
          <w:b/>
          <w:color w:val="26282A"/>
          <w:shd w:val="clear" w:color="auto" w:fill="FFFFFF"/>
        </w:rPr>
        <w:t>cu</w:t>
      </w:r>
      <w:proofErr w:type="gramEnd"/>
      <w:r>
        <w:rPr>
          <w:b/>
          <w:color w:val="26282A"/>
          <w:shd w:val="clear" w:color="auto" w:fill="FFFFFF"/>
        </w:rPr>
        <w:t xml:space="preserve"> </w:t>
      </w:r>
      <w:proofErr w:type="spellStart"/>
      <w:r>
        <w:rPr>
          <w:b/>
          <w:color w:val="26282A"/>
          <w:shd w:val="clear" w:color="auto" w:fill="FFFFFF"/>
        </w:rPr>
        <w:t>privire</w:t>
      </w:r>
      <w:proofErr w:type="spellEnd"/>
      <w:r>
        <w:rPr>
          <w:b/>
          <w:color w:val="26282A"/>
          <w:shd w:val="clear" w:color="auto" w:fill="FFFFFF"/>
        </w:rPr>
        <w:t xml:space="preserve"> la </w:t>
      </w:r>
      <w:r>
        <w:rPr>
          <w:b/>
          <w:lang w:val="ro-RO"/>
        </w:rPr>
        <w:t xml:space="preserve"> aprobarea rectificării bugetului de venituri și cheltuieli pe anul 2025 a </w:t>
      </w:r>
      <w:r>
        <w:rPr>
          <w:rFonts w:eastAsia="Andale Sans UI"/>
          <w:b/>
          <w:kern w:val="3"/>
          <w:lang w:val="ro-RO"/>
        </w:rPr>
        <w:t xml:space="preserve"> pădurii  proprietatea comunei Dorolț</w:t>
      </w:r>
    </w:p>
    <w:p w:rsidR="00EA53BB" w:rsidRDefault="00EA53BB" w:rsidP="00EA53BB">
      <w:pPr>
        <w:jc w:val="both"/>
        <w:rPr>
          <w:rFonts w:eastAsia="MingLiU_HKSCS-ExtB"/>
        </w:rPr>
      </w:pPr>
      <w:r>
        <w:rPr>
          <w:rFonts w:eastAsia="MingLiU_HKSCS-ExtB"/>
        </w:rPr>
        <w:tab/>
      </w:r>
      <w:proofErr w:type="spellStart"/>
      <w:r>
        <w:rPr>
          <w:rFonts w:eastAsia="MingLiU_HKSCS-ExtB"/>
        </w:rPr>
        <w:t>Consiliul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întrunit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şedinţa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ordinară</w:t>
      </w:r>
      <w:proofErr w:type="spellEnd"/>
      <w:r>
        <w:rPr>
          <w:rFonts w:eastAsia="MingLiU_HKSCS-ExtB"/>
        </w:rPr>
        <w:t xml:space="preserve"> la data </w:t>
      </w:r>
      <w:proofErr w:type="gramStart"/>
      <w:r>
        <w:rPr>
          <w:rFonts w:eastAsia="MingLiU_HKSCS-ExtB"/>
        </w:rPr>
        <w:t xml:space="preserve">de  </w:t>
      </w:r>
      <w:r>
        <w:rPr>
          <w:rFonts w:eastAsia="MingLiU_HKSCS-ExtB"/>
          <w:b/>
        </w:rPr>
        <w:t>17</w:t>
      </w:r>
      <w:r>
        <w:rPr>
          <w:rFonts w:eastAsia="MingLiU_HKSCS-ExtB"/>
          <w:b/>
          <w:lang w:val="ro-RO"/>
        </w:rPr>
        <w:t>.07.2025</w:t>
      </w:r>
      <w:proofErr w:type="gramEnd"/>
      <w:r>
        <w:rPr>
          <w:rFonts w:eastAsia="MingLiU_HKSCS-ExtB"/>
          <w:b/>
        </w:rPr>
        <w:t>;</w:t>
      </w:r>
    </w:p>
    <w:p w:rsidR="00EA53BB" w:rsidRDefault="00EA53BB" w:rsidP="00EA53BB">
      <w:pPr>
        <w:jc w:val="both"/>
        <w:rPr>
          <w:rFonts w:eastAsia="Andale Sans UI"/>
          <w:kern w:val="3"/>
          <w:lang w:val="ro-RO"/>
        </w:rPr>
      </w:pPr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proofErr w:type="gramStart"/>
      <w:r>
        <w:t>aprobare</w:t>
      </w:r>
      <w:proofErr w:type="spellEnd"/>
      <w:r>
        <w:rPr>
          <w:rFonts w:eastAsia="MingLiU_HKSCS-ExtB"/>
        </w:rPr>
        <w:t xml:space="preserve"> ,</w:t>
      </w:r>
      <w:proofErr w:type="gram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MingLiU_HKSCS-ExtB"/>
        </w:rPr>
        <w:t xml:space="preserve"> </w:t>
      </w:r>
      <w:r>
        <w:rPr>
          <w:rFonts w:eastAsia="Andale Sans UI"/>
          <w:kern w:val="3"/>
          <w:lang w:val="ro-RO"/>
        </w:rPr>
        <w:t xml:space="preserve">aprobarea rectificării </w:t>
      </w:r>
      <w:r>
        <w:rPr>
          <w:lang w:val="ro-RO"/>
        </w:rPr>
        <w:t xml:space="preserve">bugetului de venituri și cheltuieli pe anul 2025 </w:t>
      </w:r>
      <w:r>
        <w:t xml:space="preserve"> a </w:t>
      </w:r>
      <w:proofErr w:type="spellStart"/>
      <w:r>
        <w:t>pădurii</w:t>
      </w:r>
      <w:proofErr w:type="spellEnd"/>
      <w:r>
        <w:t xml:space="preserve"> </w:t>
      </w:r>
      <w:r>
        <w:rPr>
          <w:rFonts w:eastAsia="Andale Sans UI"/>
          <w:kern w:val="3"/>
          <w:lang w:val="ro-RO"/>
        </w:rPr>
        <w:t xml:space="preserve">proprietatea comunei Dorolț 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  <w:r>
        <w:rPr>
          <w:rFonts w:eastAsia="Andale Sans UI"/>
          <w:kern w:val="3"/>
          <w:lang w:val="ro-RO"/>
        </w:rPr>
        <w:t>.</w:t>
      </w:r>
    </w:p>
    <w:p w:rsidR="00EA53BB" w:rsidRDefault="00EA53BB" w:rsidP="00EA53BB">
      <w:pPr>
        <w:jc w:val="both"/>
        <w:rPr>
          <w:rFonts w:eastAsia="Andale Sans UI"/>
          <w:kern w:val="3"/>
        </w:rPr>
      </w:pPr>
      <w:r>
        <w:rPr>
          <w:rFonts w:eastAsia="Andale Sans UI"/>
          <w:kern w:val="3"/>
        </w:rPr>
        <w:t xml:space="preserve">    </w:t>
      </w:r>
      <w:proofErr w:type="spellStart"/>
      <w:r>
        <w:rPr>
          <w:rFonts w:eastAsia="Andale Sans UI"/>
          <w:kern w:val="3"/>
        </w:rPr>
        <w:t>Având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în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vedere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proofErr w:type="gramStart"/>
      <w:r>
        <w:rPr>
          <w:rFonts w:eastAsia="Andale Sans UI"/>
          <w:kern w:val="3"/>
        </w:rPr>
        <w:t>adresa</w:t>
      </w:r>
      <w:proofErr w:type="spellEnd"/>
      <w:r>
        <w:rPr>
          <w:rFonts w:eastAsia="Andale Sans UI"/>
          <w:kern w:val="3"/>
        </w:rPr>
        <w:t xml:space="preserve">  </w:t>
      </w:r>
      <w:proofErr w:type="spellStart"/>
      <w:r>
        <w:rPr>
          <w:rFonts w:eastAsia="Andale Sans UI"/>
          <w:kern w:val="3"/>
        </w:rPr>
        <w:t>Ocolului</w:t>
      </w:r>
      <w:proofErr w:type="spellEnd"/>
      <w:proofErr w:type="gramEnd"/>
      <w:r>
        <w:rPr>
          <w:rFonts w:eastAsia="Andale Sans UI"/>
          <w:kern w:val="3"/>
        </w:rPr>
        <w:t xml:space="preserve">  </w:t>
      </w:r>
      <w:proofErr w:type="spellStart"/>
      <w:r>
        <w:rPr>
          <w:rFonts w:eastAsia="Andale Sans UI"/>
          <w:kern w:val="3"/>
        </w:rPr>
        <w:t>Silvic</w:t>
      </w:r>
      <w:proofErr w:type="spellEnd"/>
      <w:r>
        <w:rPr>
          <w:rFonts w:eastAsia="Andale Sans UI"/>
          <w:kern w:val="3"/>
        </w:rPr>
        <w:t xml:space="preserve">  </w:t>
      </w:r>
      <w:proofErr w:type="spellStart"/>
      <w:r>
        <w:rPr>
          <w:rFonts w:eastAsia="Andale Sans UI"/>
          <w:kern w:val="3"/>
        </w:rPr>
        <w:t>Satu</w:t>
      </w:r>
      <w:proofErr w:type="spellEnd"/>
      <w:r>
        <w:rPr>
          <w:rFonts w:eastAsia="Andale Sans UI"/>
          <w:kern w:val="3"/>
        </w:rPr>
        <w:t xml:space="preserve"> Mare  nr. 2381/20.06.2025, </w:t>
      </w:r>
      <w:proofErr w:type="spellStart"/>
      <w:r>
        <w:rPr>
          <w:rFonts w:eastAsia="Andale Sans UI"/>
          <w:kern w:val="3"/>
        </w:rPr>
        <w:t>privind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bugetul</w:t>
      </w:r>
      <w:proofErr w:type="spellEnd"/>
      <w:r>
        <w:rPr>
          <w:rFonts w:eastAsia="Andale Sans UI"/>
          <w:kern w:val="3"/>
        </w:rPr>
        <w:t xml:space="preserve"> de </w:t>
      </w:r>
      <w:proofErr w:type="spellStart"/>
      <w:r>
        <w:rPr>
          <w:rFonts w:eastAsia="Andale Sans UI"/>
          <w:kern w:val="3"/>
        </w:rPr>
        <w:t>venituri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și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cheltuieli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pentru</w:t>
      </w:r>
      <w:proofErr w:type="spellEnd"/>
      <w:r>
        <w:rPr>
          <w:rFonts w:eastAsia="Andale Sans UI"/>
          <w:kern w:val="3"/>
        </w:rPr>
        <w:t xml:space="preserve"> </w:t>
      </w:r>
      <w:proofErr w:type="spellStart"/>
      <w:r>
        <w:rPr>
          <w:rFonts w:eastAsia="Andale Sans UI"/>
          <w:kern w:val="3"/>
        </w:rPr>
        <w:t>anul</w:t>
      </w:r>
      <w:proofErr w:type="spellEnd"/>
      <w:r>
        <w:rPr>
          <w:rFonts w:eastAsia="Andale Sans UI"/>
          <w:kern w:val="3"/>
        </w:rPr>
        <w:t xml:space="preserve"> 2025.</w:t>
      </w:r>
      <w:r>
        <w:rPr>
          <w:rFonts w:eastAsia="Andale Sans UI"/>
          <w:kern w:val="3"/>
        </w:rPr>
        <w:tab/>
        <w:t xml:space="preserve"> </w:t>
      </w:r>
      <w:r>
        <w:rPr>
          <w:rFonts w:eastAsia="Andale Sans UI"/>
          <w:kern w:val="3"/>
        </w:rPr>
        <w:tab/>
      </w:r>
    </w:p>
    <w:p w:rsidR="00EA53BB" w:rsidRDefault="00EA53BB" w:rsidP="00EA53BB">
      <w:pPr>
        <w:jc w:val="both"/>
        <w:rPr>
          <w:rFonts w:eastAsiaTheme="minorEastAsia"/>
        </w:rPr>
      </w:pPr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: </w:t>
      </w:r>
    </w:p>
    <w:p w:rsidR="00EA53BB" w:rsidRDefault="00EA53BB" w:rsidP="00EA53BB">
      <w:pPr>
        <w:jc w:val="both"/>
        <w:rPr>
          <w:lang w:val="ro-RO"/>
        </w:rPr>
      </w:pPr>
      <w:proofErr w:type="spellStart"/>
      <w:proofErr w:type="gramStart"/>
      <w:r>
        <w:t>Anexei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Hotărârea</w:t>
      </w:r>
      <w:proofErr w:type="spellEnd"/>
      <w:r>
        <w:t xml:space="preserve"> nr. </w:t>
      </w:r>
      <w:r>
        <w:rPr>
          <w:lang w:val="ro-RO"/>
        </w:rPr>
        <w:t>715/2017 din 5 octombrie 2017 pentru aprobarea Regulamentului de valorificare a masei lemnoase din fondul forestier proprietate  publică.</w:t>
      </w:r>
    </w:p>
    <w:p w:rsidR="00EA53BB" w:rsidRDefault="00EA53BB" w:rsidP="00EA53BB">
      <w:pPr>
        <w:jc w:val="both"/>
        <w:rPr>
          <w:lang w:val="ro-RO"/>
        </w:rPr>
      </w:pPr>
      <w:r>
        <w:rPr>
          <w:lang w:val="ro-RO"/>
        </w:rPr>
        <w:t xml:space="preserve"> Legea nr. 46/2008 din 19 martie 2008    *** Republicată privind   Codul silvic.</w:t>
      </w:r>
    </w:p>
    <w:p w:rsidR="00EA53BB" w:rsidRDefault="00EA53BB" w:rsidP="00EA53BB">
      <w:pPr>
        <w:jc w:val="both"/>
        <w:rPr>
          <w:rFonts w:eastAsia="MingLiU_HKSCS-ExtB"/>
          <w:lang w:val="ro-RO"/>
        </w:rPr>
      </w:pPr>
      <w:r>
        <w:rPr>
          <w:rFonts w:eastAsia="MingLiU_HKSCS-ExtB"/>
          <w:lang w:val="ro-RO"/>
        </w:rPr>
        <w:t xml:space="preserve"> </w:t>
      </w:r>
      <w:r>
        <w:rPr>
          <w:rFonts w:eastAsia="MingLiU_HKSCS-ExtB"/>
          <w:kern w:val="3"/>
          <w:lang w:val="ro-RO" w:bidi="en-US"/>
        </w:rPr>
        <w:t xml:space="preserve">În temeiul dispoziţiilor  </w:t>
      </w:r>
      <w:r>
        <w:rPr>
          <w:b/>
          <w:color w:val="484848"/>
        </w:rPr>
        <w:t xml:space="preserve">art. 139 </w:t>
      </w:r>
      <w:proofErr w:type="spellStart"/>
      <w:r>
        <w:rPr>
          <w:b/>
          <w:color w:val="484848"/>
        </w:rPr>
        <w:t>alin</w:t>
      </w:r>
      <w:proofErr w:type="spellEnd"/>
      <w:r>
        <w:rPr>
          <w:b/>
          <w:color w:val="484848"/>
        </w:rPr>
        <w:t xml:space="preserve">. (1) </w:t>
      </w:r>
      <w:proofErr w:type="spellStart"/>
      <w:proofErr w:type="gramStart"/>
      <w:r>
        <w:rPr>
          <w:b/>
          <w:color w:val="484848"/>
        </w:rPr>
        <w:t>şi</w:t>
      </w:r>
      <w:proofErr w:type="spellEnd"/>
      <w:proofErr w:type="gramEnd"/>
      <w:r>
        <w:rPr>
          <w:b/>
          <w:color w:val="484848"/>
        </w:rPr>
        <w:t xml:space="preserve"> art. 196 </w:t>
      </w:r>
      <w:proofErr w:type="spellStart"/>
      <w:r>
        <w:rPr>
          <w:b/>
          <w:color w:val="484848"/>
        </w:rPr>
        <w:t>alin</w:t>
      </w:r>
      <w:proofErr w:type="spellEnd"/>
      <w:r>
        <w:rPr>
          <w:b/>
          <w:color w:val="484848"/>
        </w:rPr>
        <w:t xml:space="preserve">. (1) </w:t>
      </w:r>
      <w:proofErr w:type="gramStart"/>
      <w:r>
        <w:rPr>
          <w:b/>
          <w:color w:val="484848"/>
        </w:rPr>
        <w:t>lit</w:t>
      </w:r>
      <w:proofErr w:type="gramEnd"/>
      <w:r>
        <w:rPr>
          <w:b/>
          <w:color w:val="484848"/>
        </w:rPr>
        <w:t xml:space="preserve">. a) </w:t>
      </w:r>
      <w:proofErr w:type="gramStart"/>
      <w:r>
        <w:rPr>
          <w:b/>
          <w:color w:val="484848"/>
        </w:rPr>
        <w:t>din</w:t>
      </w:r>
      <w:proofErr w:type="gramEnd"/>
      <w:r>
        <w:rPr>
          <w:b/>
          <w:color w:val="484848"/>
        </w:rPr>
        <w:t xml:space="preserve"> O.U.G. nr. 57/</w:t>
      </w:r>
      <w:proofErr w:type="gramStart"/>
      <w:r>
        <w:rPr>
          <w:b/>
          <w:color w:val="484848"/>
        </w:rPr>
        <w:t xml:space="preserve">2019  </w:t>
      </w:r>
      <w:proofErr w:type="spellStart"/>
      <w:r>
        <w:rPr>
          <w:b/>
          <w:color w:val="484848"/>
        </w:rPr>
        <w:t>privind</w:t>
      </w:r>
      <w:proofErr w:type="spellEnd"/>
      <w:proofErr w:type="gramEnd"/>
      <w:r>
        <w:rPr>
          <w:b/>
          <w:color w:val="484848"/>
        </w:rPr>
        <w:t xml:space="preserve"> </w:t>
      </w:r>
      <w:proofErr w:type="spellStart"/>
      <w:r>
        <w:rPr>
          <w:b/>
          <w:color w:val="484848"/>
        </w:rPr>
        <w:t>Codul</w:t>
      </w:r>
      <w:proofErr w:type="spellEnd"/>
      <w:r>
        <w:rPr>
          <w:b/>
          <w:color w:val="484848"/>
        </w:rPr>
        <w:t xml:space="preserve"> </w:t>
      </w:r>
      <w:r>
        <w:rPr>
          <w:rFonts w:eastAsia="MingLiU_HKSCS-ExtB"/>
          <w:kern w:val="3"/>
          <w:lang w:val="ro-RO" w:bidi="en-US"/>
        </w:rPr>
        <w:t xml:space="preserve"> </w:t>
      </w:r>
      <w:proofErr w:type="spellStart"/>
      <w:r>
        <w:rPr>
          <w:b/>
          <w:color w:val="484848"/>
        </w:rPr>
        <w:t>administrativ</w:t>
      </w:r>
      <w:proofErr w:type="spellEnd"/>
    </w:p>
    <w:p w:rsidR="00EA53BB" w:rsidRDefault="00EA53BB" w:rsidP="00EA53BB">
      <w:pPr>
        <w:jc w:val="center"/>
        <w:rPr>
          <w:rFonts w:eastAsia="MingLiU_HKSCS-ExtB"/>
          <w:b/>
          <w:lang w:val="ro-RO"/>
        </w:rPr>
      </w:pPr>
      <w:r>
        <w:rPr>
          <w:rFonts w:eastAsia="MingLiU_HKSCS-ExtB"/>
          <w:b/>
          <w:lang w:val="ro-RO"/>
        </w:rPr>
        <w:t>H O T Ă R E Ş T E</w:t>
      </w:r>
    </w:p>
    <w:p w:rsidR="00EA53BB" w:rsidRDefault="00EA53BB" w:rsidP="00EA53BB">
      <w:pPr>
        <w:jc w:val="both"/>
        <w:rPr>
          <w:rFonts w:eastAsiaTheme="minorEastAsia"/>
          <w:lang w:val="ro-RO"/>
        </w:rPr>
      </w:pPr>
      <w:r>
        <w:rPr>
          <w:b/>
          <w:lang w:val="ro-RO"/>
        </w:rPr>
        <w:t xml:space="preserve"> </w:t>
      </w:r>
      <w:r>
        <w:rPr>
          <w:b/>
          <w:u w:val="single"/>
        </w:rPr>
        <w:t>Art.1.</w:t>
      </w:r>
      <w:r>
        <w:t xml:space="preserve"> </w:t>
      </w:r>
      <w:proofErr w:type="spellStart"/>
      <w:r>
        <w:t>Consiliul</w:t>
      </w:r>
      <w:proofErr w:type="spellEnd"/>
      <w:r>
        <w:t xml:space="preserve"> local al </w:t>
      </w:r>
      <w:proofErr w:type="spellStart"/>
      <w:proofErr w:type="gramStart"/>
      <w:r>
        <w:t>comunei</w:t>
      </w:r>
      <w:proofErr w:type="spellEnd"/>
      <w:r>
        <w:t xml:space="preserve">  </w:t>
      </w:r>
      <w:proofErr w:type="spellStart"/>
      <w:r>
        <w:t>Dorol</w:t>
      </w:r>
      <w:proofErr w:type="gramEnd"/>
      <w:r>
        <w:t>ț</w:t>
      </w:r>
      <w:proofErr w:type="spellEnd"/>
      <w:r>
        <w:t xml:space="preserve"> </w:t>
      </w:r>
      <w:r>
        <w:rPr>
          <w:lang w:val="ro-RO"/>
        </w:rPr>
        <w:t xml:space="preserve">aprobă rectificarea  bugetului de venituri și cheltuieli pe anul 2025  emis  de Ocolul Silvic pentru administrarea pădurii proprietatea comunei Dorolț, conform  anexei 1 la prezenta. </w:t>
      </w:r>
    </w:p>
    <w:p w:rsidR="00EA53BB" w:rsidRDefault="00EA53BB" w:rsidP="00EA53BB">
      <w:pPr>
        <w:jc w:val="both"/>
      </w:pPr>
      <w:r>
        <w:rPr>
          <w:b/>
          <w:bCs/>
          <w:u w:val="single"/>
        </w:rPr>
        <w:t>Art.2</w:t>
      </w:r>
      <w:proofErr w:type="gramStart"/>
      <w:r>
        <w:rPr>
          <w:b/>
          <w:bCs/>
        </w:rPr>
        <w:t>.</w:t>
      </w:r>
      <w:r>
        <w:rPr>
          <w:bCs/>
        </w:rPr>
        <w:t xml:space="preserve">  </w:t>
      </w:r>
      <w:r>
        <w:t>Se</w:t>
      </w:r>
      <w:proofErr w:type="gramEnd"/>
      <w:r>
        <w:t xml:space="preserve"> </w:t>
      </w:r>
      <w:proofErr w:type="spellStart"/>
      <w:r>
        <w:t>împuternicește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viceprimarul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administrării</w:t>
      </w:r>
      <w:proofErr w:type="spellEnd"/>
      <w:r>
        <w:t xml:space="preserve"> </w:t>
      </w:r>
      <w:proofErr w:type="spellStart"/>
      <w:r>
        <w:t>pădurii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r>
        <w:t>.</w:t>
      </w:r>
    </w:p>
    <w:p w:rsidR="00EA53BB" w:rsidRDefault="00EA53BB" w:rsidP="00EA53BB">
      <w:pPr>
        <w:jc w:val="both"/>
        <w:rPr>
          <w:rFonts w:eastAsia="Andale Sans UI"/>
          <w:kern w:val="3"/>
          <w:lang w:val="ro-RO"/>
        </w:rPr>
      </w:pPr>
      <w:r>
        <w:rPr>
          <w:rFonts w:eastAsia="MingLiU_HKSCS-ExtB"/>
          <w:b/>
          <w:bCs/>
          <w:u w:val="single"/>
          <w:lang w:val="ro-RO"/>
        </w:rPr>
        <w:t>Art.3</w:t>
      </w:r>
      <w:r>
        <w:rPr>
          <w:rFonts w:eastAsia="MingLiU_HKSCS-ExtB"/>
          <w:bCs/>
          <w:u w:val="single"/>
          <w:lang w:val="ro-RO"/>
        </w:rPr>
        <w:t>.</w:t>
      </w:r>
      <w:r>
        <w:rPr>
          <w:rFonts w:eastAsia="MingLiU_HKSCS-ExtB"/>
          <w:bCs/>
          <w:lang w:val="ro-RO"/>
        </w:rPr>
        <w:t xml:space="preserve"> 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communică</w:t>
      </w:r>
      <w:proofErr w:type="spellEnd"/>
      <w:r>
        <w:t xml:space="preserve"> la:</w:t>
      </w:r>
    </w:p>
    <w:p w:rsidR="00EA53BB" w:rsidRDefault="00EA53BB" w:rsidP="00EA53BB">
      <w:pPr>
        <w:rPr>
          <w:rFonts w:eastAsiaTheme="minorEastAsia"/>
        </w:rPr>
      </w:pPr>
      <w:proofErr w:type="spellStart"/>
      <w:r>
        <w:t>Instituţia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Mare.</w:t>
      </w:r>
    </w:p>
    <w:p w:rsidR="00EA53BB" w:rsidRDefault="00EA53BB" w:rsidP="00EA53BB"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>.</w:t>
      </w:r>
    </w:p>
    <w:p w:rsidR="00EA53BB" w:rsidRDefault="00EA53BB" w:rsidP="00EA53BB">
      <w:r>
        <w:t xml:space="preserve"> </w:t>
      </w:r>
      <w:proofErr w:type="spellStart"/>
      <w:proofErr w:type="gramStart"/>
      <w:r>
        <w:t>Compartimentul</w:t>
      </w:r>
      <w:proofErr w:type="spellEnd"/>
      <w:r>
        <w:t xml:space="preserve">  </w:t>
      </w:r>
      <w:proofErr w:type="spellStart"/>
      <w:r>
        <w:t>contabil</w:t>
      </w:r>
      <w:proofErr w:type="spellEnd"/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EA53BB" w:rsidRDefault="00EA53BB" w:rsidP="00EA53BB"/>
    <w:p w:rsidR="00EA53BB" w:rsidRDefault="00EA53BB" w:rsidP="00EA53BB">
      <w:pPr>
        <w:jc w:val="center"/>
        <w:rPr>
          <w:rFonts w:eastAsia="MingLiU_HKSCS-ExtB"/>
          <w:b/>
          <w:sz w:val="22"/>
          <w:szCs w:val="22"/>
          <w:lang w:val="ro-RO"/>
        </w:rPr>
      </w:pPr>
      <w:proofErr w:type="spellStart"/>
      <w:r>
        <w:rPr>
          <w:rFonts w:eastAsia="MingLiU_HKSCS-ExtB"/>
          <w:b/>
        </w:rPr>
        <w:t>Dorolţ</w:t>
      </w:r>
      <w:proofErr w:type="spellEnd"/>
      <w:r>
        <w:rPr>
          <w:rFonts w:eastAsia="MingLiU_HKSCS-ExtB"/>
          <w:b/>
        </w:rPr>
        <w:t xml:space="preserve"> la 17</w:t>
      </w:r>
      <w:r>
        <w:rPr>
          <w:rFonts w:eastAsia="MingLiU_HKSCS-ExtB"/>
          <w:b/>
          <w:lang w:val="ro-RO"/>
        </w:rPr>
        <w:t>.07.2025</w:t>
      </w:r>
    </w:p>
    <w:p w:rsidR="00EA53BB" w:rsidRDefault="00EA53BB" w:rsidP="00EA53BB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EA53BB" w:rsidRDefault="00EA53BB" w:rsidP="00EA53BB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EA53BB" w:rsidRDefault="00EA53BB" w:rsidP="00EA53BB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rFonts w:eastAsiaTheme="minorHAnsi"/>
          <w:b/>
          <w:lang w:val="ro-RO"/>
        </w:rPr>
        <w:t xml:space="preserve">          ORI  IULIU</w:t>
      </w:r>
      <w:r>
        <w:rPr>
          <w:rFonts w:eastAsia="Andale Sans UI"/>
          <w:b/>
          <w:kern w:val="3"/>
          <w:lang w:bidi="en-US"/>
        </w:rPr>
        <w:t xml:space="preserve">              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ANA </w:t>
      </w:r>
    </w:p>
    <w:p w:rsidR="00EA53BB" w:rsidRDefault="00EA53BB" w:rsidP="00EA53BB">
      <w:pPr>
        <w:rPr>
          <w:rFonts w:eastAsia="MingLiU_HKSCS-ExtB"/>
          <w:b/>
          <w:bCs/>
        </w:rPr>
      </w:pPr>
    </w:p>
    <w:p w:rsidR="00EA53BB" w:rsidRDefault="00EA53BB" w:rsidP="00EA53BB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139 </w:t>
      </w:r>
      <w:proofErr w:type="spellStart"/>
      <w:r>
        <w:rPr>
          <w:b/>
        </w:rPr>
        <w:t>alin</w:t>
      </w:r>
      <w:proofErr w:type="spellEnd"/>
      <w:proofErr w:type="gramStart"/>
      <w:r>
        <w:rPr>
          <w:b/>
        </w:rPr>
        <w:t>.(</w:t>
      </w:r>
      <w:proofErr w:type="gramEnd"/>
      <w:r>
        <w:rPr>
          <w:b/>
        </w:rPr>
        <w:t xml:space="preserve">3) lit d), respective art. 140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-</w:t>
      </w:r>
      <w:r>
        <w:rPr>
          <w:b/>
          <w:lang w:val="ro-RO"/>
        </w:rPr>
        <w:t xml:space="preserve">57/2019  privind Codul administrativ. </w:t>
      </w:r>
    </w:p>
    <w:p w:rsidR="00EA53BB" w:rsidRDefault="00EA53BB" w:rsidP="00EA53BB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  <w:gridCol w:w="892"/>
      </w:tblGrid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EA53BB" w:rsidTr="00EA53B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B" w:rsidRDefault="00EA53BB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</w:tbl>
    <w:p w:rsidR="007956E1" w:rsidRDefault="007956E1" w:rsidP="007956E1">
      <w:pPr>
        <w:jc w:val="both"/>
        <w:rPr>
          <w:b/>
          <w:lang w:val="ro-RO"/>
        </w:rPr>
      </w:pPr>
      <w:bookmarkStart w:id="0" w:name="_GoBack"/>
      <w:bookmarkEnd w:id="0"/>
    </w:p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lang w:val="ro-RO"/>
        </w:rPr>
      </w:pPr>
    </w:p>
    <w:p w:rsidR="00E07435" w:rsidRPr="00E07435" w:rsidRDefault="00E07435" w:rsidP="00E07435">
      <w:pPr>
        <w:spacing w:line="276" w:lineRule="auto"/>
        <w:jc w:val="both"/>
        <w:rPr>
          <w:rFonts w:eastAsiaTheme="minorHAnsi"/>
          <w:b/>
          <w:lang w:val="ro-RO"/>
        </w:rPr>
      </w:pPr>
    </w:p>
    <w:p w:rsidR="00E07435" w:rsidRPr="00E07435" w:rsidRDefault="00E07435" w:rsidP="00E07435">
      <w:pPr>
        <w:spacing w:line="276" w:lineRule="auto"/>
        <w:jc w:val="both"/>
        <w:rPr>
          <w:rFonts w:eastAsiaTheme="minorHAnsi"/>
          <w:b/>
          <w:lang w:val="ro-RO"/>
        </w:rPr>
      </w:pPr>
    </w:p>
    <w:p w:rsidR="007036AD" w:rsidRPr="00E07435" w:rsidRDefault="007036AD" w:rsidP="00E07435">
      <w:pPr>
        <w:rPr>
          <w:rFonts w:eastAsiaTheme="minorHAnsi"/>
        </w:rPr>
      </w:pPr>
    </w:p>
    <w:sectPr w:rsidR="007036AD" w:rsidRPr="00E0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8877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7FA220B"/>
    <w:multiLevelType w:val="hybridMultilevel"/>
    <w:tmpl w:val="657821AC"/>
    <w:lvl w:ilvl="0" w:tplc="686C9846">
      <w:start w:val="8"/>
      <w:numFmt w:val="bullet"/>
      <w:lvlText w:val="-"/>
      <w:lvlJc w:val="left"/>
      <w:pPr>
        <w:ind w:left="73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CCF0732"/>
    <w:multiLevelType w:val="hybridMultilevel"/>
    <w:tmpl w:val="447239D0"/>
    <w:lvl w:ilvl="0" w:tplc="E744C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55BCC"/>
    <w:multiLevelType w:val="hybridMultilevel"/>
    <w:tmpl w:val="9A54F580"/>
    <w:lvl w:ilvl="0" w:tplc="6E88E0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2DEF"/>
    <w:multiLevelType w:val="hybridMultilevel"/>
    <w:tmpl w:val="00EA5052"/>
    <w:lvl w:ilvl="0" w:tplc="5AB64E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324EC"/>
    <w:multiLevelType w:val="hybridMultilevel"/>
    <w:tmpl w:val="206C4FFC"/>
    <w:lvl w:ilvl="0" w:tplc="E4DC66BE">
      <w:start w:val="1"/>
      <w:numFmt w:val="lowerLetter"/>
      <w:lvlText w:val="%1)"/>
      <w:lvlJc w:val="left"/>
      <w:pPr>
        <w:ind w:left="420" w:hanging="360"/>
      </w:pPr>
      <w:rPr>
        <w:rFonts w:eastAsia="MingLiU_HKSCS-ExtB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6B328F6"/>
    <w:multiLevelType w:val="hybridMultilevel"/>
    <w:tmpl w:val="B9B020E0"/>
    <w:lvl w:ilvl="0" w:tplc="72385B9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11">
    <w:nsid w:val="3C8B512B"/>
    <w:multiLevelType w:val="hybridMultilevel"/>
    <w:tmpl w:val="651EB3C2"/>
    <w:lvl w:ilvl="0" w:tplc="F34A233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606218A"/>
    <w:multiLevelType w:val="hybridMultilevel"/>
    <w:tmpl w:val="19A4FA5E"/>
    <w:lvl w:ilvl="0" w:tplc="115A2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7310E"/>
    <w:multiLevelType w:val="multilevel"/>
    <w:tmpl w:val="39D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C31D3C"/>
    <w:multiLevelType w:val="hybridMultilevel"/>
    <w:tmpl w:val="701A36C8"/>
    <w:lvl w:ilvl="0" w:tplc="D2D01384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36461"/>
    <w:multiLevelType w:val="hybridMultilevel"/>
    <w:tmpl w:val="02D4BED6"/>
    <w:lvl w:ilvl="0" w:tplc="3D462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E0056"/>
    <w:multiLevelType w:val="hybridMultilevel"/>
    <w:tmpl w:val="30C68BCA"/>
    <w:lvl w:ilvl="0" w:tplc="5AB64E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144F7"/>
    <w:multiLevelType w:val="hybridMultilevel"/>
    <w:tmpl w:val="D2300840"/>
    <w:lvl w:ilvl="0" w:tplc="86C83CF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77B11A64"/>
    <w:multiLevelType w:val="hybridMultilevel"/>
    <w:tmpl w:val="183AD0EA"/>
    <w:lvl w:ilvl="0" w:tplc="C3AC2DB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3A165E"/>
    <w:multiLevelType w:val="multilevel"/>
    <w:tmpl w:val="80C6C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10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1"/>
  </w:num>
  <w:num w:numId="16">
    <w:abstractNumId w:val="3"/>
  </w:num>
  <w:num w:numId="17">
    <w:abstractNumId w:val="14"/>
  </w:num>
  <w:num w:numId="18">
    <w:abstractNumId w:val="1"/>
  </w:num>
  <w:num w:numId="19">
    <w:abstractNumId w:val="6"/>
  </w:num>
  <w:num w:numId="20">
    <w:abstractNumId w:val="19"/>
  </w:num>
  <w:num w:numId="21">
    <w:abstractNumId w:val="18"/>
  </w:num>
  <w:num w:numId="22">
    <w:abstractNumId w:val="12"/>
  </w:num>
  <w:num w:numId="23">
    <w:abstractNumId w:val="7"/>
  </w:num>
  <w:num w:numId="24">
    <w:abstractNumId w:val="1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E"/>
    <w:rsid w:val="00047709"/>
    <w:rsid w:val="00071876"/>
    <w:rsid w:val="0014143A"/>
    <w:rsid w:val="00223AEF"/>
    <w:rsid w:val="00227435"/>
    <w:rsid w:val="002302F0"/>
    <w:rsid w:val="002B3929"/>
    <w:rsid w:val="002B3C6E"/>
    <w:rsid w:val="002F2616"/>
    <w:rsid w:val="0036574C"/>
    <w:rsid w:val="003860AC"/>
    <w:rsid w:val="003B0E7E"/>
    <w:rsid w:val="003C4F59"/>
    <w:rsid w:val="00454469"/>
    <w:rsid w:val="004F04A0"/>
    <w:rsid w:val="00515890"/>
    <w:rsid w:val="00532FB7"/>
    <w:rsid w:val="005E6E4A"/>
    <w:rsid w:val="00606265"/>
    <w:rsid w:val="00611442"/>
    <w:rsid w:val="006E2471"/>
    <w:rsid w:val="007036AD"/>
    <w:rsid w:val="0074439C"/>
    <w:rsid w:val="00760FEC"/>
    <w:rsid w:val="00793FFA"/>
    <w:rsid w:val="007956E1"/>
    <w:rsid w:val="007A3E95"/>
    <w:rsid w:val="00845CA5"/>
    <w:rsid w:val="008A003B"/>
    <w:rsid w:val="008A5A83"/>
    <w:rsid w:val="008C7A87"/>
    <w:rsid w:val="00906D8C"/>
    <w:rsid w:val="009239C3"/>
    <w:rsid w:val="00991740"/>
    <w:rsid w:val="00993452"/>
    <w:rsid w:val="009A51A4"/>
    <w:rsid w:val="009A7C7C"/>
    <w:rsid w:val="009E61F5"/>
    <w:rsid w:val="00A128EC"/>
    <w:rsid w:val="00A56A58"/>
    <w:rsid w:val="00A5780A"/>
    <w:rsid w:val="00A8723D"/>
    <w:rsid w:val="00A97BC7"/>
    <w:rsid w:val="00AD5A21"/>
    <w:rsid w:val="00AF107C"/>
    <w:rsid w:val="00B25224"/>
    <w:rsid w:val="00C023C0"/>
    <w:rsid w:val="00C13625"/>
    <w:rsid w:val="00C631F9"/>
    <w:rsid w:val="00C7315A"/>
    <w:rsid w:val="00CA7538"/>
    <w:rsid w:val="00CB592D"/>
    <w:rsid w:val="00D218F2"/>
    <w:rsid w:val="00D32E31"/>
    <w:rsid w:val="00D90B81"/>
    <w:rsid w:val="00DB56A1"/>
    <w:rsid w:val="00DC5C0B"/>
    <w:rsid w:val="00E07435"/>
    <w:rsid w:val="00E13935"/>
    <w:rsid w:val="00EA53BB"/>
    <w:rsid w:val="00EF03BF"/>
    <w:rsid w:val="00EF79D3"/>
    <w:rsid w:val="00F101DD"/>
    <w:rsid w:val="00F4612C"/>
    <w:rsid w:val="00F95B7E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7ACA8-FF02-4E02-AFCC-93B5739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E4A"/>
    <w:pPr>
      <w:keepNext/>
      <w:numPr>
        <w:numId w:val="6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47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NormalWeb">
    <w:name w:val="Normal (Web)"/>
    <w:basedOn w:val="Normal"/>
    <w:uiPriority w:val="99"/>
    <w:unhideWhenUsed/>
    <w:rsid w:val="006E247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E24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E6E4A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5E6E4A"/>
    <w:pPr>
      <w:numPr>
        <w:numId w:val="7"/>
      </w:numPr>
    </w:pPr>
  </w:style>
  <w:style w:type="paragraph" w:styleId="NoSpacing">
    <w:name w:val="No Spacing"/>
    <w:uiPriority w:val="1"/>
    <w:qFormat/>
    <w:rsid w:val="00F4612C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uiPriority w:val="99"/>
    <w:rsid w:val="003C4F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unhideWhenUsed/>
    <w:rsid w:val="008A5A83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5A83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071876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071876"/>
    <w:rPr>
      <w:rFonts w:ascii="Times New Roman" w:hAnsi="Times New Roman" w:cs="Times New Roman" w:hint="default"/>
      <w:sz w:val="22"/>
      <w:szCs w:val="22"/>
    </w:rPr>
  </w:style>
  <w:style w:type="table" w:customStyle="1" w:styleId="TableGrid2">
    <w:name w:val="Table Grid2"/>
    <w:basedOn w:val="TableNormal"/>
    <w:next w:val="TableGrid"/>
    <w:uiPriority w:val="99"/>
    <w:rsid w:val="006062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F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B3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92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2B39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99"/>
    <w:rsid w:val="00C731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760FEC"/>
    <w:rPr>
      <w:color w:val="0000FF"/>
      <w:u w:val="single"/>
    </w:rPr>
  </w:style>
  <w:style w:type="table" w:customStyle="1" w:styleId="TableGrid5">
    <w:name w:val="Table Grid5"/>
    <w:basedOn w:val="TableNormal"/>
    <w:next w:val="TableGrid"/>
    <w:uiPriority w:val="99"/>
    <w:rsid w:val="002274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99"/>
    <w:rsid w:val="0004770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99"/>
    <w:rsid w:val="00223A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3860A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Emphasis">
    <w:name w:val="Emphasis"/>
    <w:basedOn w:val="DefaultParagraphFont"/>
    <w:uiPriority w:val="20"/>
    <w:qFormat/>
    <w:rsid w:val="003860AC"/>
    <w:rPr>
      <w:i/>
      <w:iCs/>
    </w:rPr>
  </w:style>
  <w:style w:type="paragraph" w:customStyle="1" w:styleId="Standard">
    <w:name w:val="Standard"/>
    <w:rsid w:val="00D90B8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slit">
    <w:name w:val="s_lit"/>
    <w:basedOn w:val="DefaultParagraphFont"/>
    <w:rsid w:val="002302F0"/>
  </w:style>
  <w:style w:type="character" w:customStyle="1" w:styleId="slitbdy">
    <w:name w:val="s_lit_bdy"/>
    <w:basedOn w:val="DefaultParagraphFont"/>
    <w:rsid w:val="002302F0"/>
  </w:style>
  <w:style w:type="character" w:customStyle="1" w:styleId="salnttl">
    <w:name w:val="s_aln_ttl"/>
    <w:basedOn w:val="DefaultParagraphFont"/>
    <w:rsid w:val="002302F0"/>
  </w:style>
  <w:style w:type="character" w:customStyle="1" w:styleId="salnbdy">
    <w:name w:val="s_aln_bdy"/>
    <w:basedOn w:val="DefaultParagraphFont"/>
    <w:rsid w:val="002302F0"/>
  </w:style>
  <w:style w:type="character" w:customStyle="1" w:styleId="slgi">
    <w:name w:val="s_lgi"/>
    <w:basedOn w:val="DefaultParagraphFont"/>
    <w:rsid w:val="002302F0"/>
  </w:style>
  <w:style w:type="table" w:customStyle="1" w:styleId="TableGrid8">
    <w:name w:val="Table Grid8"/>
    <w:basedOn w:val="TableNormal"/>
    <w:next w:val="TableGrid"/>
    <w:uiPriority w:val="99"/>
    <w:rsid w:val="002F2616"/>
    <w:pPr>
      <w:spacing w:after="0" w:line="240" w:lineRule="auto"/>
    </w:pPr>
    <w:rPr>
      <w:rFonts w:eastAsiaTheme="minorEastAsia"/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9">
    <w:name w:val="Table Grid9"/>
    <w:basedOn w:val="TableNormal"/>
    <w:next w:val="TableGrid"/>
    <w:uiPriority w:val="99"/>
    <w:rsid w:val="003657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99"/>
    <w:rsid w:val="004F04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99"/>
    <w:rsid w:val="00845C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023C0"/>
    <w:pPr>
      <w:spacing w:after="0" w:line="240" w:lineRule="auto"/>
      <w:ind w:firstLine="37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">
    <w:name w:val="WW8Num11"/>
    <w:rsid w:val="00D32E31"/>
  </w:style>
  <w:style w:type="table" w:customStyle="1" w:styleId="TableGrid13">
    <w:name w:val="Table Grid13"/>
    <w:basedOn w:val="TableNormal"/>
    <w:next w:val="TableGrid"/>
    <w:uiPriority w:val="99"/>
    <w:rsid w:val="00E074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358</Words>
  <Characters>2042</Characters>
  <Application>Microsoft Office Word</Application>
  <DocSecurity>0</DocSecurity>
  <Lines>17</Lines>
  <Paragraphs>4</Paragraphs>
  <ScaleCrop>false</ScaleCrop>
  <Company>Autonet Import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99</cp:revision>
  <dcterms:created xsi:type="dcterms:W3CDTF">2026-02-16T09:00:00Z</dcterms:created>
  <dcterms:modified xsi:type="dcterms:W3CDTF">2026-03-31T10:38:00Z</dcterms:modified>
</cp:coreProperties>
</file>